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D10A8" w14:textId="77777777" w:rsidR="00D95F86" w:rsidRPr="00D95F86" w:rsidRDefault="00D95F86" w:rsidP="00D95F86">
      <w:pPr>
        <w:jc w:val="right"/>
        <w:rPr>
          <w:rFonts w:ascii="Calibri" w:hAnsi="Calibri" w:cs="Calibri"/>
          <w:sz w:val="20"/>
          <w:szCs w:val="20"/>
        </w:rPr>
      </w:pPr>
      <w:r w:rsidRPr="00D95F86">
        <w:rPr>
          <w:rFonts w:ascii="Calibri" w:hAnsi="Calibri" w:cs="Calibri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INGRESAR LOCALIDAD, PROVINCIA Y FECHA ACTUAL"/>
            </w:textInput>
          </w:ffData>
        </w:fldChar>
      </w:r>
      <w:bookmarkStart w:id="0" w:name="Texto10"/>
      <w:r w:rsidRPr="00D95F86">
        <w:rPr>
          <w:rFonts w:ascii="Calibri" w:hAnsi="Calibri" w:cs="Calibri"/>
          <w:sz w:val="20"/>
          <w:szCs w:val="20"/>
        </w:rPr>
        <w:instrText xml:space="preserve"> FORMTEXT </w:instrText>
      </w:r>
      <w:r w:rsidRPr="00D95F86">
        <w:rPr>
          <w:rFonts w:ascii="Calibri" w:hAnsi="Calibri" w:cs="Calibri"/>
          <w:sz w:val="20"/>
          <w:szCs w:val="20"/>
        </w:rPr>
      </w:r>
      <w:r w:rsidRPr="00D95F86">
        <w:rPr>
          <w:rFonts w:ascii="Calibri" w:hAnsi="Calibri" w:cs="Calibri"/>
          <w:sz w:val="20"/>
          <w:szCs w:val="20"/>
        </w:rPr>
        <w:fldChar w:fldCharType="separate"/>
      </w:r>
      <w:r w:rsidRPr="00D95F86">
        <w:rPr>
          <w:rFonts w:ascii="Calibri" w:hAnsi="Calibri" w:cs="Calibri"/>
          <w:noProof/>
          <w:sz w:val="20"/>
          <w:szCs w:val="20"/>
        </w:rPr>
        <w:t>INGRESAR LOCALIDAD, PROVINCIA Y FECHA ACTUAL</w:t>
      </w:r>
      <w:r w:rsidRPr="00D95F86">
        <w:rPr>
          <w:rFonts w:ascii="Calibri" w:hAnsi="Calibri" w:cs="Calibri"/>
          <w:sz w:val="20"/>
          <w:szCs w:val="20"/>
        </w:rPr>
        <w:fldChar w:fldCharType="end"/>
      </w:r>
      <w:bookmarkEnd w:id="0"/>
    </w:p>
    <w:p w14:paraId="1814A053" w14:textId="77777777" w:rsidR="00D95F86" w:rsidRPr="00D95F86" w:rsidRDefault="00D95F86" w:rsidP="00D95F86">
      <w:pPr>
        <w:widowControl w:val="0"/>
        <w:rPr>
          <w:rFonts w:ascii="Calibri" w:hAnsi="Calibri" w:cs="Calibri"/>
          <w:sz w:val="20"/>
          <w:szCs w:val="20"/>
        </w:rPr>
      </w:pPr>
      <w:r w:rsidRPr="00D95F86">
        <w:rPr>
          <w:rFonts w:ascii="Calibri" w:hAnsi="Calibri" w:cs="Calibri"/>
          <w:sz w:val="20"/>
          <w:szCs w:val="20"/>
        </w:rPr>
        <w:t>Señores</w:t>
      </w:r>
    </w:p>
    <w:p w14:paraId="6A5758D5" w14:textId="77777777" w:rsidR="00D95F86" w:rsidRPr="00D95F86" w:rsidRDefault="00D95F86" w:rsidP="00D95F86">
      <w:pPr>
        <w:widowControl w:val="0"/>
        <w:rPr>
          <w:rFonts w:ascii="Calibri" w:hAnsi="Calibri" w:cs="Calibri"/>
          <w:b/>
          <w:sz w:val="20"/>
          <w:szCs w:val="20"/>
        </w:rPr>
      </w:pPr>
      <w:r w:rsidRPr="00D95F86">
        <w:rPr>
          <w:rFonts w:ascii="Calibri" w:hAnsi="Calibri" w:cs="Calibri"/>
          <w:b/>
          <w:sz w:val="20"/>
          <w:szCs w:val="20"/>
        </w:rPr>
        <w:t>HSBC Bank Argentina S.A</w:t>
      </w:r>
      <w:r>
        <w:rPr>
          <w:rFonts w:ascii="Calibri" w:hAnsi="Calibri" w:cs="Calibri"/>
          <w:b/>
          <w:sz w:val="20"/>
          <w:szCs w:val="20"/>
        </w:rPr>
        <w:t xml:space="preserve"> (en adelante, “</w:t>
      </w:r>
      <w:r w:rsidRPr="00D95F86">
        <w:rPr>
          <w:rFonts w:ascii="Calibri" w:hAnsi="Calibri" w:cs="Calibri"/>
          <w:b/>
          <w:sz w:val="20"/>
          <w:szCs w:val="20"/>
          <w:u w:val="single"/>
        </w:rPr>
        <w:t>HSBC</w:t>
      </w:r>
      <w:r>
        <w:rPr>
          <w:rFonts w:ascii="Calibri" w:hAnsi="Calibri" w:cs="Calibri"/>
          <w:b/>
          <w:sz w:val="20"/>
          <w:szCs w:val="20"/>
        </w:rPr>
        <w:t>”)</w:t>
      </w:r>
    </w:p>
    <w:p w14:paraId="33F7C490" w14:textId="77777777" w:rsidR="00D95F86" w:rsidRPr="00D95F86" w:rsidRDefault="00D95F86" w:rsidP="00D95F86">
      <w:pPr>
        <w:widowControl w:val="0"/>
        <w:rPr>
          <w:rFonts w:ascii="Calibri" w:hAnsi="Calibri" w:cs="Calibri"/>
          <w:sz w:val="20"/>
          <w:szCs w:val="20"/>
        </w:rPr>
      </w:pPr>
      <w:r w:rsidRPr="00D95F86">
        <w:rPr>
          <w:rFonts w:ascii="Calibri" w:hAnsi="Calibri" w:cs="Calibri"/>
          <w:sz w:val="20"/>
          <w:szCs w:val="20"/>
        </w:rPr>
        <w:t>Departamento de Comercio Exterior</w:t>
      </w:r>
    </w:p>
    <w:p w14:paraId="433C9257" w14:textId="77777777" w:rsidR="00D95F86" w:rsidRPr="00D95F86" w:rsidRDefault="00D95F86" w:rsidP="00D95F86">
      <w:pPr>
        <w:widowControl w:val="0"/>
        <w:rPr>
          <w:rFonts w:ascii="Calibri" w:hAnsi="Calibri" w:cs="Calibri"/>
          <w:sz w:val="20"/>
          <w:szCs w:val="20"/>
        </w:rPr>
      </w:pPr>
      <w:r w:rsidRPr="00D95F86">
        <w:rPr>
          <w:rFonts w:ascii="Calibri" w:hAnsi="Calibri" w:cs="Calibri"/>
          <w:sz w:val="20"/>
          <w:szCs w:val="20"/>
        </w:rPr>
        <w:t>PRESENTE</w:t>
      </w:r>
    </w:p>
    <w:p w14:paraId="05C6FF22" w14:textId="77777777" w:rsidR="00D95F86" w:rsidRPr="00D95F86" w:rsidRDefault="00D95F86" w:rsidP="00D95F86">
      <w:pPr>
        <w:ind w:right="72"/>
        <w:rPr>
          <w:rFonts w:ascii="Arial" w:hAnsi="Arial" w:cs="Arial"/>
          <w:noProof/>
          <w:sz w:val="20"/>
          <w:szCs w:val="20"/>
        </w:rPr>
      </w:pPr>
    </w:p>
    <w:p w14:paraId="3E366191" w14:textId="28870FA2" w:rsidR="00D95F86" w:rsidRPr="00026811" w:rsidRDefault="00D95F86" w:rsidP="00D95F86">
      <w:pPr>
        <w:ind w:right="72"/>
        <w:jc w:val="both"/>
        <w:rPr>
          <w:rFonts w:ascii="Calibri" w:hAnsi="Calibri" w:cs="Arial"/>
          <w:sz w:val="20"/>
          <w:szCs w:val="20"/>
        </w:rPr>
      </w:pPr>
      <w:r w:rsidRPr="00026811">
        <w:rPr>
          <w:rFonts w:ascii="Calibri" w:hAnsi="Calibri" w:cs="Arial"/>
          <w:noProof/>
          <w:sz w:val="20"/>
          <w:szCs w:val="20"/>
        </w:rPr>
        <w:t>Nos dirigimos a ustedes en representación de [</w:t>
      </w:r>
      <w:r w:rsidR="008630C8" w:rsidRPr="00026811">
        <w:rPr>
          <w:rFonts w:ascii="Calibri" w:hAnsi="Calibri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RAZON SOCIAL DE LA EMPRESA"/>
              <w:format w:val="UPPERCASE"/>
            </w:textInput>
          </w:ffData>
        </w:fldChar>
      </w:r>
      <w:bookmarkStart w:id="1" w:name="Texto2"/>
      <w:r w:rsidR="008630C8" w:rsidRPr="00026811">
        <w:rPr>
          <w:rFonts w:ascii="Calibri" w:hAnsi="Calibri" w:cs="Arial"/>
          <w:sz w:val="20"/>
          <w:szCs w:val="20"/>
        </w:rPr>
        <w:instrText xml:space="preserve"> FORMTEXT </w:instrText>
      </w:r>
      <w:r w:rsidR="008630C8" w:rsidRPr="00026811">
        <w:rPr>
          <w:rFonts w:ascii="Calibri" w:hAnsi="Calibri" w:cs="Arial"/>
          <w:sz w:val="20"/>
          <w:szCs w:val="20"/>
        </w:rPr>
      </w:r>
      <w:r w:rsidR="008630C8" w:rsidRPr="00026811">
        <w:rPr>
          <w:rFonts w:ascii="Calibri" w:hAnsi="Calibri" w:cs="Arial"/>
          <w:sz w:val="20"/>
          <w:szCs w:val="20"/>
        </w:rPr>
        <w:fldChar w:fldCharType="separate"/>
      </w:r>
      <w:bookmarkStart w:id="2" w:name="_GoBack"/>
      <w:r w:rsidR="001A0477" w:rsidRPr="00026811">
        <w:rPr>
          <w:rFonts w:ascii="Calibri" w:hAnsi="Calibri" w:cs="Arial"/>
          <w:noProof/>
          <w:sz w:val="20"/>
          <w:szCs w:val="20"/>
        </w:rPr>
        <w:t>RAZON SOCIAL DE LA EMPRESA</w:t>
      </w:r>
      <w:bookmarkEnd w:id="2"/>
      <w:r w:rsidR="008630C8" w:rsidRPr="00026811">
        <w:rPr>
          <w:rFonts w:ascii="Calibri" w:hAnsi="Calibri" w:cs="Arial"/>
          <w:sz w:val="20"/>
          <w:szCs w:val="20"/>
        </w:rPr>
        <w:fldChar w:fldCharType="end"/>
      </w:r>
      <w:bookmarkEnd w:id="1"/>
      <w:r w:rsidRPr="00026811">
        <w:rPr>
          <w:rFonts w:ascii="Calibri" w:hAnsi="Calibri" w:cs="Arial"/>
          <w:noProof/>
          <w:sz w:val="20"/>
          <w:szCs w:val="20"/>
        </w:rPr>
        <w:t xml:space="preserve">], CUIT </w:t>
      </w:r>
      <w:r w:rsidRPr="00026811">
        <w:rPr>
          <w:rFonts w:ascii="Calibri" w:hAnsi="Calibri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26811">
        <w:rPr>
          <w:rFonts w:ascii="Calibri" w:hAnsi="Calibri" w:cs="Arial"/>
          <w:sz w:val="20"/>
          <w:szCs w:val="20"/>
        </w:rPr>
        <w:instrText xml:space="preserve"> FORMTEXT </w:instrText>
      </w:r>
      <w:r w:rsidRPr="00026811">
        <w:rPr>
          <w:rFonts w:ascii="Calibri" w:hAnsi="Calibri" w:cs="Arial"/>
          <w:sz w:val="20"/>
          <w:szCs w:val="20"/>
        </w:rPr>
      </w:r>
      <w:r w:rsidRPr="00026811">
        <w:rPr>
          <w:rFonts w:ascii="Calibri" w:hAnsi="Calibri" w:cs="Arial"/>
          <w:sz w:val="20"/>
          <w:szCs w:val="20"/>
        </w:rPr>
        <w:fldChar w:fldCharType="separate"/>
      </w:r>
      <w:r w:rsidRPr="00026811">
        <w:rPr>
          <w:rFonts w:ascii="Calibri" w:hAnsi="Calibri" w:cs="Arial"/>
          <w:sz w:val="20"/>
          <w:szCs w:val="20"/>
        </w:rPr>
        <w:t> </w:t>
      </w:r>
      <w:r w:rsidRPr="00026811">
        <w:rPr>
          <w:rFonts w:ascii="Calibri" w:hAnsi="Calibri" w:cs="Arial"/>
          <w:sz w:val="20"/>
          <w:szCs w:val="20"/>
        </w:rPr>
        <w:t> </w:t>
      </w:r>
      <w:r w:rsidRPr="00026811">
        <w:rPr>
          <w:rFonts w:ascii="Calibri" w:hAnsi="Calibri" w:cs="Arial"/>
          <w:sz w:val="20"/>
          <w:szCs w:val="20"/>
        </w:rPr>
        <w:t> </w:t>
      </w:r>
      <w:r w:rsidRPr="00026811">
        <w:rPr>
          <w:rFonts w:ascii="Calibri" w:hAnsi="Calibri" w:cs="Arial"/>
          <w:sz w:val="20"/>
          <w:szCs w:val="20"/>
        </w:rPr>
        <w:t> </w:t>
      </w:r>
      <w:r w:rsidRPr="00026811">
        <w:rPr>
          <w:rFonts w:ascii="Calibri" w:hAnsi="Calibri" w:cs="Arial"/>
          <w:sz w:val="20"/>
          <w:szCs w:val="20"/>
        </w:rPr>
        <w:t> </w:t>
      </w:r>
      <w:r w:rsidRPr="00026811">
        <w:rPr>
          <w:rFonts w:ascii="Calibri" w:hAnsi="Calibri" w:cs="Arial"/>
          <w:sz w:val="20"/>
          <w:szCs w:val="20"/>
        </w:rPr>
        <w:fldChar w:fldCharType="end"/>
      </w:r>
      <w:r w:rsidRPr="00026811">
        <w:rPr>
          <w:rFonts w:ascii="Calibri" w:hAnsi="Calibri" w:cs="Arial"/>
          <w:noProof/>
          <w:sz w:val="20"/>
          <w:szCs w:val="20"/>
        </w:rPr>
        <w:t xml:space="preserve"> (en adelante, la “</w:t>
      </w:r>
      <w:r w:rsidRPr="00026811">
        <w:rPr>
          <w:rFonts w:ascii="Calibri" w:hAnsi="Calibri" w:cs="Arial"/>
          <w:noProof/>
          <w:sz w:val="20"/>
          <w:szCs w:val="20"/>
          <w:u w:val="single"/>
        </w:rPr>
        <w:t>Empresa</w:t>
      </w:r>
      <w:r w:rsidRPr="00026811">
        <w:rPr>
          <w:rFonts w:ascii="Calibri" w:hAnsi="Calibri" w:cs="Arial"/>
          <w:noProof/>
          <w:sz w:val="20"/>
          <w:szCs w:val="20"/>
        </w:rPr>
        <w:t xml:space="preserve">”) en nuestro carácter de </w:t>
      </w:r>
      <w:r w:rsidRPr="00026811">
        <w:rPr>
          <w:rFonts w:ascii="Calibri" w:hAnsi="Calibri" w:cs="Arial"/>
          <w:noProof/>
          <w:sz w:val="20"/>
          <w:szCs w:val="20"/>
          <w:highlight w:val="green"/>
        </w:rPr>
        <w:t>representantes legales</w:t>
      </w:r>
      <w:r w:rsidRPr="00026811">
        <w:rPr>
          <w:rFonts w:ascii="Calibri" w:hAnsi="Calibri" w:cs="Arial"/>
          <w:noProof/>
          <w:sz w:val="20"/>
          <w:szCs w:val="20"/>
        </w:rPr>
        <w:t>, en relación a lo previsto en la Comunicación “A” 6770, la Comunicación “A” 6818, emitidas por el Banco Central de la República Argentina (en adelante, “</w:t>
      </w:r>
      <w:r w:rsidRPr="00026811">
        <w:rPr>
          <w:rFonts w:ascii="Calibri" w:hAnsi="Calibri" w:cs="Arial"/>
          <w:noProof/>
          <w:sz w:val="20"/>
          <w:szCs w:val="20"/>
          <w:u w:val="single"/>
        </w:rPr>
        <w:t>BCRA</w:t>
      </w:r>
      <w:r w:rsidRPr="00026811">
        <w:rPr>
          <w:rFonts w:ascii="Calibri" w:hAnsi="Calibri" w:cs="Arial"/>
          <w:noProof/>
          <w:sz w:val="20"/>
          <w:szCs w:val="20"/>
        </w:rPr>
        <w:t>”), sus modificatorias, aclaratorias y complementarias (en adelante, las “</w:t>
      </w:r>
      <w:r w:rsidRPr="00026811">
        <w:rPr>
          <w:rFonts w:ascii="Calibri" w:hAnsi="Calibri" w:cs="Arial"/>
          <w:noProof/>
          <w:sz w:val="20"/>
          <w:szCs w:val="20"/>
          <w:u w:val="single"/>
        </w:rPr>
        <w:t>Comunicaciones</w:t>
      </w:r>
      <w:r w:rsidRPr="00026811">
        <w:rPr>
          <w:rFonts w:ascii="Calibri" w:hAnsi="Calibri" w:cs="Arial"/>
          <w:noProof/>
          <w:sz w:val="20"/>
          <w:szCs w:val="20"/>
        </w:rPr>
        <w:t xml:space="preserve">”) </w:t>
      </w:r>
      <w:r w:rsidR="002333F1" w:rsidRPr="00026811">
        <w:rPr>
          <w:rFonts w:ascii="Calibri" w:hAnsi="Calibri" w:cs="Arial"/>
          <w:noProof/>
          <w:sz w:val="20"/>
          <w:szCs w:val="20"/>
        </w:rPr>
        <w:t>a los fines de requerir la cesión del seguimiento de la/s importación/es</w:t>
      </w:r>
      <w:r w:rsidRPr="00026811">
        <w:rPr>
          <w:rFonts w:ascii="Calibri" w:hAnsi="Calibri" w:cs="Arial"/>
          <w:sz w:val="20"/>
          <w:szCs w:val="20"/>
        </w:rPr>
        <w:t>:</w:t>
      </w:r>
    </w:p>
    <w:p w14:paraId="010F33CF" w14:textId="77777777" w:rsidR="00026811" w:rsidRDefault="00026811" w:rsidP="00D95F86">
      <w:pPr>
        <w:ind w:right="72"/>
        <w:jc w:val="both"/>
        <w:rPr>
          <w:rFonts w:ascii="Calibri" w:hAnsi="Calibri" w:cs="Arial"/>
          <w:sz w:val="20"/>
          <w:szCs w:val="20"/>
        </w:rPr>
      </w:pPr>
    </w:p>
    <w:tbl>
      <w:tblPr>
        <w:tblW w:w="0" w:type="auto"/>
        <w:tblInd w:w="19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25"/>
        <w:gridCol w:w="20"/>
        <w:gridCol w:w="2535"/>
      </w:tblGrid>
      <w:tr w:rsidR="00026811" w:rsidRPr="00026811" w14:paraId="07FF4344" w14:textId="77777777" w:rsidTr="003A54F0">
        <w:trPr>
          <w:trHeight w:val="293"/>
        </w:trPr>
        <w:tc>
          <w:tcPr>
            <w:tcW w:w="332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2367E4A" w14:textId="26C3153D" w:rsidR="00026811" w:rsidRPr="0009714D" w:rsidRDefault="00026811" w:rsidP="0009714D">
            <w:pPr>
              <w:pStyle w:val="Ttulo1"/>
              <w:rPr>
                <w:rFonts w:ascii="Calibri" w:hAnsi="Calibri"/>
                <w:i w:val="0"/>
                <w:color w:val="000000" w:themeColor="text1"/>
                <w:szCs w:val="20"/>
                <w:lang w:val="pt-BR"/>
              </w:rPr>
            </w:pPr>
            <w:r w:rsidRPr="0009714D">
              <w:rPr>
                <w:rFonts w:ascii="Calibri" w:hAnsi="Calibri"/>
                <w:i w:val="0"/>
                <w:color w:val="000000" w:themeColor="text1"/>
                <w:szCs w:val="20"/>
                <w:lang w:val="pt-BR"/>
              </w:rPr>
              <w:t>DESPACHO DE IMPORTACION N°</w:t>
            </w:r>
          </w:p>
        </w:tc>
        <w:tc>
          <w:tcPr>
            <w:tcW w:w="2552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F97A770" w14:textId="77777777" w:rsidR="00026811" w:rsidRPr="0009714D" w:rsidRDefault="00026811" w:rsidP="00026811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09714D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BANCO DESTINATARIO</w:t>
            </w:r>
          </w:p>
        </w:tc>
      </w:tr>
      <w:tr w:rsidR="00026811" w:rsidRPr="00026811" w14:paraId="69294B75" w14:textId="77777777" w:rsidTr="003A54F0">
        <w:trPr>
          <w:trHeight w:val="269"/>
        </w:trPr>
        <w:tc>
          <w:tcPr>
            <w:tcW w:w="3345" w:type="dxa"/>
            <w:gridSpan w:val="2"/>
            <w:shd w:val="clear" w:color="auto" w:fill="auto"/>
            <w:vAlign w:val="center"/>
          </w:tcPr>
          <w:p w14:paraId="66C4376E" w14:textId="7F332842" w:rsidR="00026811" w:rsidRPr="0009714D" w:rsidRDefault="0009714D" w:rsidP="003A54F0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9714D">
              <w:rPr>
                <w:rFonts w:ascii="Calibri" w:hAnsi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helpText w:type="text" w:val="Despacho de IMPO"/>
                  <w:textInput>
                    <w:format w:val="UPPERCASE"/>
                  </w:textInput>
                </w:ffData>
              </w:fldChar>
            </w:r>
            <w:bookmarkStart w:id="3" w:name="Texto8"/>
            <w:r w:rsidRPr="0009714D">
              <w:rPr>
                <w:rFonts w:ascii="Calibri" w:hAnsi="Calibr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9714D">
              <w:rPr>
                <w:rFonts w:ascii="Calibri" w:hAnsi="Calibri"/>
                <w:color w:val="000000" w:themeColor="text1"/>
                <w:sz w:val="20"/>
                <w:szCs w:val="20"/>
              </w:rPr>
            </w:r>
            <w:r w:rsidRPr="0009714D">
              <w:rPr>
                <w:rFonts w:ascii="Calibri" w:hAnsi="Calibri"/>
                <w:color w:val="000000" w:themeColor="text1"/>
                <w:sz w:val="20"/>
                <w:szCs w:val="20"/>
              </w:rPr>
              <w:fldChar w:fldCharType="separate"/>
            </w:r>
            <w:r w:rsidRPr="0009714D">
              <w:rPr>
                <w:rFonts w:ascii="Calibri" w:hAnsi="Calibri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35" w:type="dxa"/>
            <w:shd w:val="clear" w:color="auto" w:fill="auto"/>
            <w:vAlign w:val="center"/>
          </w:tcPr>
          <w:p w14:paraId="108F6BDA" w14:textId="77777777" w:rsidR="00026811" w:rsidRPr="0009714D" w:rsidRDefault="00026811" w:rsidP="00026811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idad Destinataria. Si es posible, indicar código según BCRA. "/>
                  <w:textInput/>
                </w:ffData>
              </w:fldChar>
            </w: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</w: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  <w:fldChar w:fldCharType="separate"/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26811" w:rsidRPr="00026811" w14:paraId="5FC77558" w14:textId="77777777" w:rsidTr="003A54F0">
        <w:trPr>
          <w:trHeight w:val="269"/>
        </w:trPr>
        <w:tc>
          <w:tcPr>
            <w:tcW w:w="3345" w:type="dxa"/>
            <w:gridSpan w:val="2"/>
            <w:shd w:val="clear" w:color="auto" w:fill="auto"/>
            <w:vAlign w:val="center"/>
          </w:tcPr>
          <w:p w14:paraId="7040A95C" w14:textId="3DA85D40" w:rsidR="00026811" w:rsidRPr="0009714D" w:rsidRDefault="00026811" w:rsidP="00026811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helpText w:type="text" w:val="Despacho de IMPO"/>
                  <w:textInput>
                    <w:format w:val="UPPERCASE"/>
                  </w:textInput>
                </w:ffData>
              </w:fldChar>
            </w: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</w: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  <w:fldChar w:fldCharType="separate"/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7BAE10CD" w14:textId="77777777" w:rsidR="00026811" w:rsidRPr="0009714D" w:rsidRDefault="00026811" w:rsidP="00026811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ódigo de Entidad Destinataria (según Códigos BCRA)"/>
                  <w:textInput/>
                </w:ffData>
              </w:fldChar>
            </w: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</w: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  <w:fldChar w:fldCharType="separate"/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26811" w:rsidRPr="00026811" w14:paraId="75CEA48E" w14:textId="77777777" w:rsidTr="003A54F0">
        <w:trPr>
          <w:trHeight w:val="269"/>
        </w:trPr>
        <w:tc>
          <w:tcPr>
            <w:tcW w:w="3345" w:type="dxa"/>
            <w:gridSpan w:val="2"/>
            <w:shd w:val="clear" w:color="auto" w:fill="auto"/>
            <w:vAlign w:val="center"/>
          </w:tcPr>
          <w:p w14:paraId="01ED87F7" w14:textId="7F0E2E66" w:rsidR="00026811" w:rsidRPr="0009714D" w:rsidRDefault="00026811" w:rsidP="00026811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helpText w:type="text" w:val="Despacho de IMPO"/>
                  <w:textInput>
                    <w:format w:val="UPPERCASE"/>
                  </w:textInput>
                </w:ffData>
              </w:fldChar>
            </w: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</w: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  <w:fldChar w:fldCharType="separate"/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1085BDCA" w14:textId="77777777" w:rsidR="00026811" w:rsidRPr="0009714D" w:rsidRDefault="00026811" w:rsidP="00026811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ódigo de Entidad Destinataria (según Códigos BCRA)"/>
                  <w:textInput/>
                </w:ffData>
              </w:fldChar>
            </w: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</w: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  <w:fldChar w:fldCharType="separate"/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26811" w:rsidRPr="00026811" w14:paraId="7F2D687F" w14:textId="77777777" w:rsidTr="003A54F0">
        <w:trPr>
          <w:trHeight w:val="269"/>
        </w:trPr>
        <w:tc>
          <w:tcPr>
            <w:tcW w:w="3345" w:type="dxa"/>
            <w:gridSpan w:val="2"/>
            <w:shd w:val="clear" w:color="auto" w:fill="auto"/>
            <w:vAlign w:val="center"/>
          </w:tcPr>
          <w:p w14:paraId="138BD8F2" w14:textId="5E16EA33" w:rsidR="00026811" w:rsidRPr="0009714D" w:rsidRDefault="00026811" w:rsidP="00026811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helpText w:type="text" w:val="Despacho de IMPO"/>
                  <w:textInput>
                    <w:format w:val="UPPERCASE"/>
                  </w:textInput>
                </w:ffData>
              </w:fldChar>
            </w: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</w: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  <w:fldChar w:fldCharType="separate"/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770E6B0A" w14:textId="77777777" w:rsidR="00026811" w:rsidRPr="0009714D" w:rsidRDefault="00026811" w:rsidP="00026811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ódigo de Entidad Destinataria (según Códigos BCRA)"/>
                  <w:textInput/>
                </w:ffData>
              </w:fldChar>
            </w: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</w: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  <w:fldChar w:fldCharType="separate"/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26811" w:rsidRPr="00026811" w14:paraId="20008FCF" w14:textId="77777777" w:rsidTr="003A54F0">
        <w:trPr>
          <w:trHeight w:val="269"/>
        </w:trPr>
        <w:tc>
          <w:tcPr>
            <w:tcW w:w="3345" w:type="dxa"/>
            <w:gridSpan w:val="2"/>
            <w:shd w:val="clear" w:color="auto" w:fill="auto"/>
            <w:vAlign w:val="center"/>
          </w:tcPr>
          <w:p w14:paraId="0C0ED8BC" w14:textId="30239D24" w:rsidR="00026811" w:rsidRPr="0009714D" w:rsidRDefault="00026811" w:rsidP="00026811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helpText w:type="text" w:val="Despacho de IMPO"/>
                  <w:textInput>
                    <w:format w:val="UPPERCASE"/>
                  </w:textInput>
                </w:ffData>
              </w:fldChar>
            </w: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</w: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  <w:fldChar w:fldCharType="separate"/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309D5CDE" w14:textId="77777777" w:rsidR="00026811" w:rsidRPr="0009714D" w:rsidRDefault="00026811" w:rsidP="00026811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ódigo de Entidad Destinataria (según Códigos BCRA)"/>
                  <w:textInput/>
                </w:ffData>
              </w:fldChar>
            </w: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</w: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  <w:fldChar w:fldCharType="separate"/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9714D">
              <w:rPr>
                <w:rFonts w:ascii="Calibri" w:hAnsi="Calibr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55E28515" w14:textId="77777777" w:rsidR="00026811" w:rsidRPr="00026811" w:rsidRDefault="00026811" w:rsidP="00D95F86">
      <w:pPr>
        <w:ind w:right="72"/>
        <w:jc w:val="both"/>
        <w:rPr>
          <w:rFonts w:ascii="Calibri" w:hAnsi="Calibri" w:cs="Arial"/>
          <w:noProof/>
          <w:sz w:val="20"/>
          <w:szCs w:val="20"/>
        </w:rPr>
      </w:pPr>
    </w:p>
    <w:p w14:paraId="5F5E5340" w14:textId="08E74BD3" w:rsidR="00496AFB" w:rsidRDefault="00026811" w:rsidP="00026811">
      <w:pPr>
        <w:pStyle w:val="Textoindependiente"/>
        <w:ind w:right="72"/>
        <w:rPr>
          <w:rFonts w:ascii="Calibri" w:hAnsi="Calibri"/>
          <w:color w:val="000000" w:themeColor="text1"/>
        </w:rPr>
      </w:pPr>
      <w:r w:rsidRPr="003A54F0">
        <w:rPr>
          <w:rFonts w:ascii="Calibri" w:hAnsi="Calibri"/>
          <w:color w:val="000000" w:themeColor="text1"/>
        </w:rPr>
        <w:t xml:space="preserve">A efectos de que HSBC pueda verificar la totalidad de requisitos de acuerdo a las Comunicaciones, </w:t>
      </w:r>
      <w:r w:rsidR="00496AFB">
        <w:rPr>
          <w:rFonts w:ascii="Calibri" w:hAnsi="Calibri"/>
          <w:color w:val="000000" w:themeColor="text1"/>
        </w:rPr>
        <w:t xml:space="preserve">declaramos: </w:t>
      </w:r>
    </w:p>
    <w:p w14:paraId="035C8213" w14:textId="46A0F54B" w:rsidR="00496AFB" w:rsidRDefault="00496AFB" w:rsidP="00026811">
      <w:pPr>
        <w:pStyle w:val="Textoindependiente"/>
        <w:ind w:right="72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Registramos utilizaciones en los despachos indicados:</w:t>
      </w:r>
    </w:p>
    <w:p w14:paraId="2D9038DA" w14:textId="3C8994BF" w:rsidR="000F7A1B" w:rsidRPr="003A54F0" w:rsidRDefault="000F7A1B" w:rsidP="00026811">
      <w:pPr>
        <w:pStyle w:val="Textoindependiente"/>
        <w:ind w:right="72"/>
        <w:rPr>
          <w:rFonts w:ascii="Calibri" w:hAnsi="Calibri"/>
          <w:color w:val="000000" w:themeColor="text1"/>
        </w:rPr>
      </w:pPr>
      <w:r w:rsidRPr="003A54F0">
        <w:rPr>
          <w:rFonts w:ascii="Calibri" w:hAnsi="Calibri"/>
          <w:color w:val="000000" w:themeColor="text1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54F0">
        <w:rPr>
          <w:rFonts w:ascii="Calibri" w:hAnsi="Calibri"/>
          <w:color w:val="000000" w:themeColor="text1"/>
        </w:rPr>
        <w:instrText xml:space="preserve"> FORMCHECKBOX </w:instrText>
      </w:r>
      <w:r w:rsidR="001A0477">
        <w:rPr>
          <w:rFonts w:ascii="Calibri" w:hAnsi="Calibri"/>
          <w:color w:val="000000" w:themeColor="text1"/>
        </w:rPr>
      </w:r>
      <w:r w:rsidR="001A0477">
        <w:rPr>
          <w:rFonts w:ascii="Calibri" w:hAnsi="Calibri"/>
          <w:color w:val="000000" w:themeColor="text1"/>
        </w:rPr>
        <w:fldChar w:fldCharType="separate"/>
      </w:r>
      <w:r w:rsidRPr="003A54F0">
        <w:rPr>
          <w:rFonts w:ascii="Calibri" w:hAnsi="Calibri"/>
          <w:color w:val="000000" w:themeColor="text1"/>
        </w:rPr>
        <w:fldChar w:fldCharType="end"/>
      </w:r>
      <w:r>
        <w:rPr>
          <w:rFonts w:ascii="Calibri" w:hAnsi="Calibri"/>
          <w:color w:val="000000" w:themeColor="text1"/>
        </w:rPr>
        <w:t xml:space="preserve"> </w:t>
      </w:r>
      <w:r w:rsidR="00496AFB">
        <w:rPr>
          <w:rFonts w:ascii="Calibri" w:hAnsi="Calibri"/>
          <w:color w:val="000000" w:themeColor="text1"/>
        </w:rPr>
        <w:t>SI (</w:t>
      </w:r>
      <w:r w:rsidR="00496AFB" w:rsidRPr="00FE1561">
        <w:rPr>
          <w:rFonts w:ascii="Calibri" w:hAnsi="Calibri"/>
          <w:b/>
          <w:color w:val="000000" w:themeColor="text1"/>
        </w:rPr>
        <w:t xml:space="preserve">COMPLETAR </w:t>
      </w:r>
      <w:r w:rsidRPr="00FE1561">
        <w:rPr>
          <w:rFonts w:ascii="Calibri" w:hAnsi="Calibri"/>
          <w:b/>
          <w:color w:val="000000" w:themeColor="text1"/>
        </w:rPr>
        <w:t xml:space="preserve">Anexo I </w:t>
      </w:r>
      <w:r w:rsidR="00C71203" w:rsidRPr="00FE1561">
        <w:rPr>
          <w:rFonts w:ascii="Calibri" w:hAnsi="Calibri"/>
          <w:b/>
          <w:color w:val="000000" w:themeColor="text1"/>
        </w:rPr>
        <w:t>Detalle de afectaciones a despachos y de saldos de deuda pendientes a la fecha</w:t>
      </w:r>
      <w:r w:rsidR="00496AFB">
        <w:rPr>
          <w:rFonts w:ascii="Calibri" w:hAnsi="Calibri"/>
          <w:color w:val="000000" w:themeColor="text1"/>
        </w:rPr>
        <w:t>)</w:t>
      </w:r>
    </w:p>
    <w:p w14:paraId="6E18696B" w14:textId="3436C2EF" w:rsidR="00026811" w:rsidRPr="00026811" w:rsidRDefault="00026811" w:rsidP="00026811">
      <w:pPr>
        <w:ind w:right="72"/>
        <w:jc w:val="both"/>
        <w:rPr>
          <w:rFonts w:ascii="Calibri" w:hAnsi="Calibri" w:cs="Arial"/>
          <w:noProof/>
          <w:sz w:val="20"/>
          <w:szCs w:val="20"/>
        </w:rPr>
      </w:pPr>
      <w:r w:rsidRPr="003A54F0">
        <w:rPr>
          <w:rFonts w:ascii="Calibri" w:hAnsi="Calibri"/>
          <w:color w:val="000000" w:themeColor="text1"/>
          <w:sz w:val="20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54F0">
        <w:rPr>
          <w:rFonts w:ascii="Calibri" w:hAnsi="Calibri"/>
          <w:color w:val="000000" w:themeColor="text1"/>
          <w:sz w:val="20"/>
        </w:rPr>
        <w:instrText xml:space="preserve"> FORMCHECKBOX </w:instrText>
      </w:r>
      <w:r w:rsidR="001A0477">
        <w:rPr>
          <w:rFonts w:ascii="Calibri" w:hAnsi="Calibri"/>
          <w:color w:val="000000" w:themeColor="text1"/>
          <w:sz w:val="20"/>
        </w:rPr>
      </w:r>
      <w:r w:rsidR="001A0477">
        <w:rPr>
          <w:rFonts w:ascii="Calibri" w:hAnsi="Calibri"/>
          <w:color w:val="000000" w:themeColor="text1"/>
          <w:sz w:val="20"/>
        </w:rPr>
        <w:fldChar w:fldCharType="separate"/>
      </w:r>
      <w:r w:rsidRPr="003A54F0">
        <w:rPr>
          <w:rFonts w:ascii="Calibri" w:hAnsi="Calibri"/>
          <w:color w:val="000000" w:themeColor="text1"/>
          <w:sz w:val="20"/>
        </w:rPr>
        <w:fldChar w:fldCharType="end"/>
      </w:r>
      <w:r w:rsidRPr="003A54F0">
        <w:rPr>
          <w:rFonts w:ascii="Calibri" w:hAnsi="Calibri"/>
          <w:color w:val="000000" w:themeColor="text1"/>
          <w:sz w:val="20"/>
        </w:rPr>
        <w:t xml:space="preserve"> </w:t>
      </w:r>
      <w:r w:rsidR="00496AFB">
        <w:rPr>
          <w:rFonts w:ascii="Calibri" w:hAnsi="Calibri"/>
          <w:color w:val="000000" w:themeColor="text1"/>
          <w:sz w:val="20"/>
        </w:rPr>
        <w:t>NO</w:t>
      </w:r>
    </w:p>
    <w:p w14:paraId="4749C394" w14:textId="77777777" w:rsidR="00D95F86" w:rsidRPr="003A54F0" w:rsidRDefault="00D95F86" w:rsidP="003A54F0">
      <w:pPr>
        <w:ind w:right="72"/>
        <w:jc w:val="both"/>
        <w:rPr>
          <w:rFonts w:ascii="Calibri" w:hAnsi="Calibri"/>
          <w:sz w:val="20"/>
        </w:rPr>
      </w:pPr>
    </w:p>
    <w:p w14:paraId="569058FC" w14:textId="77777777" w:rsidR="00AA09C3" w:rsidRPr="00026811" w:rsidRDefault="00AA09C3" w:rsidP="008630C8">
      <w:pPr>
        <w:pStyle w:val="Textoindependiente"/>
        <w:ind w:right="0"/>
        <w:jc w:val="both"/>
        <w:rPr>
          <w:rFonts w:ascii="Calibri" w:hAnsi="Calibri" w:cs="Arial"/>
        </w:rPr>
      </w:pPr>
      <w:r w:rsidRPr="00026811">
        <w:rPr>
          <w:rFonts w:ascii="Calibri" w:hAnsi="Calibri" w:cs="Arial"/>
        </w:rPr>
        <w:t>Manifestamos que toda la información dispuesta en la presenta es genuina, que quien firma tiene la representación legal de la Empresa y que reunimos los requisitos establecidos en la Comunicación “A” 6770, sus complementarias y modificatorias, para realizar esta operación y cumplimos con los limites allí establecidos, conocemos y comprendemos que las operaciones que no se ajusten a lo dispuesto en la normativa cambiaria se encuentran alcanzadas por el Régimen Penal Cambiario y que cumplimos con las normas emitidas por el BCRA aplicables a esta operación.</w:t>
      </w:r>
    </w:p>
    <w:p w14:paraId="7AB29F20" w14:textId="77777777" w:rsidR="0009592A" w:rsidRPr="00026811" w:rsidRDefault="0009592A" w:rsidP="008630C8">
      <w:pPr>
        <w:pStyle w:val="Textoindependiente"/>
        <w:ind w:right="0"/>
        <w:jc w:val="both"/>
        <w:rPr>
          <w:rFonts w:ascii="Calibri" w:hAnsi="Calibri" w:cs="Arial"/>
        </w:rPr>
      </w:pPr>
    </w:p>
    <w:p w14:paraId="318F77D3" w14:textId="77777777" w:rsidR="0009592A" w:rsidRPr="00026811" w:rsidRDefault="002333F1" w:rsidP="008630C8">
      <w:pPr>
        <w:pStyle w:val="Textoindependiente"/>
        <w:ind w:right="0"/>
        <w:jc w:val="both"/>
        <w:rPr>
          <w:rFonts w:ascii="Calibri" w:hAnsi="Calibri" w:cs="Arial"/>
        </w:rPr>
      </w:pPr>
      <w:r w:rsidRPr="00026811">
        <w:rPr>
          <w:rFonts w:ascii="Calibri" w:hAnsi="Calibri" w:cs="Arial"/>
        </w:rPr>
        <w:t>Asimismo, manifestamos con carácter de declaración jurada que</w:t>
      </w:r>
      <w:r w:rsidR="0009592A" w:rsidRPr="00026811">
        <w:rPr>
          <w:rFonts w:ascii="Calibri" w:hAnsi="Calibri" w:cs="Arial"/>
        </w:rPr>
        <w:t>:</w:t>
      </w:r>
    </w:p>
    <w:p w14:paraId="67F4B463" w14:textId="50F8AADE" w:rsidR="0009592A" w:rsidRPr="00026811" w:rsidRDefault="00026811" w:rsidP="000F7A1B">
      <w:pPr>
        <w:pStyle w:val="Textoindependiente"/>
        <w:numPr>
          <w:ilvl w:val="0"/>
          <w:numId w:val="48"/>
        </w:numPr>
        <w:ind w:right="0"/>
        <w:jc w:val="both"/>
        <w:rPr>
          <w:rFonts w:ascii="Calibri" w:hAnsi="Calibri" w:cs="Arial"/>
        </w:rPr>
      </w:pPr>
      <w:r w:rsidRPr="00026811">
        <w:rPr>
          <w:rFonts w:ascii="Calibri" w:hAnsi="Calibri" w:cs="Arial"/>
        </w:rPr>
        <w:t>N</w:t>
      </w:r>
      <w:r w:rsidR="0009592A" w:rsidRPr="00026811">
        <w:rPr>
          <w:rFonts w:ascii="Calibri" w:hAnsi="Calibri" w:cs="Arial"/>
        </w:rPr>
        <w:t xml:space="preserve">o registramos certificaciones emitidas y no devueltas cuyo plazo de vigencia aún no haya vencido, </w:t>
      </w:r>
      <w:r w:rsidR="00F4320E" w:rsidRPr="00026811">
        <w:rPr>
          <w:rFonts w:ascii="Calibri" w:hAnsi="Calibri" w:cs="Arial"/>
        </w:rPr>
        <w:t>y</w:t>
      </w:r>
    </w:p>
    <w:p w14:paraId="29C8777E" w14:textId="541675EF" w:rsidR="0009592A" w:rsidRPr="00026811" w:rsidRDefault="00026811" w:rsidP="007C6DE1">
      <w:pPr>
        <w:pStyle w:val="Textoindependiente"/>
        <w:numPr>
          <w:ilvl w:val="0"/>
          <w:numId w:val="48"/>
        </w:numPr>
        <w:ind w:right="0"/>
        <w:jc w:val="both"/>
        <w:rPr>
          <w:rFonts w:ascii="Calibri" w:hAnsi="Calibri" w:cs="Arial"/>
        </w:rPr>
      </w:pPr>
      <w:r w:rsidRPr="00026811">
        <w:rPr>
          <w:rFonts w:ascii="Calibri" w:hAnsi="Calibri" w:cs="Arial"/>
        </w:rPr>
        <w:t>Q</w:t>
      </w:r>
      <w:r w:rsidR="0009592A" w:rsidRPr="00026811">
        <w:rPr>
          <w:rFonts w:ascii="Calibri" w:hAnsi="Calibri" w:cs="Arial"/>
        </w:rPr>
        <w:t>ue hemos utilizado y/o afectado a un pago pendiente todas las certificaciones emitidas y no devueltas a HSBC</w:t>
      </w:r>
      <w:r w:rsidR="007C6DE1" w:rsidRPr="00026811">
        <w:rPr>
          <w:rFonts w:ascii="Calibri" w:hAnsi="Calibri" w:cs="Arial"/>
        </w:rPr>
        <w:t>.</w:t>
      </w:r>
    </w:p>
    <w:p w14:paraId="4208D97E" w14:textId="77777777" w:rsidR="007C6DE1" w:rsidRPr="00026811" w:rsidRDefault="007C6DE1" w:rsidP="007C6DE1">
      <w:pPr>
        <w:pStyle w:val="Textoindependiente"/>
        <w:ind w:left="360" w:right="0"/>
        <w:jc w:val="both"/>
        <w:rPr>
          <w:rFonts w:ascii="Calibri" w:hAnsi="Calibri" w:cs="Arial"/>
        </w:rPr>
      </w:pPr>
    </w:p>
    <w:p w14:paraId="759451AF" w14:textId="7CB72285" w:rsidR="007C6DE1" w:rsidRPr="00026811" w:rsidRDefault="0080274D" w:rsidP="003A54F0">
      <w:pPr>
        <w:pStyle w:val="Textoindependiente"/>
        <w:ind w:right="0"/>
        <w:jc w:val="both"/>
        <w:rPr>
          <w:rFonts w:ascii="Calibri" w:hAnsi="Calibri" w:cs="Arial"/>
        </w:rPr>
      </w:pPr>
      <w:r w:rsidRPr="00026811">
        <w:rPr>
          <w:rFonts w:ascii="Calibri" w:hAnsi="Calibri" w:cs="Arial"/>
        </w:rPr>
        <w:t>Reconocemos que el perfeccionamiento de la cesión queda supeditad</w:t>
      </w:r>
      <w:r w:rsidR="00CB0ACA" w:rsidRPr="00026811">
        <w:rPr>
          <w:rFonts w:ascii="Calibri" w:hAnsi="Calibri" w:cs="Arial"/>
        </w:rPr>
        <w:t>o</w:t>
      </w:r>
      <w:r w:rsidRPr="00026811">
        <w:rPr>
          <w:rFonts w:ascii="Calibri" w:hAnsi="Calibri" w:cs="Arial"/>
        </w:rPr>
        <w:t xml:space="preserve"> a la recepción de la notificación de la nueva entidad designada aceptando la designación.</w:t>
      </w:r>
    </w:p>
    <w:p w14:paraId="23E6C73B" w14:textId="77777777" w:rsidR="007C6DE1" w:rsidRPr="00026811" w:rsidRDefault="007C6DE1" w:rsidP="003A54F0">
      <w:pPr>
        <w:pStyle w:val="Textoindependiente"/>
        <w:ind w:right="0"/>
        <w:jc w:val="both"/>
        <w:rPr>
          <w:rFonts w:ascii="Calibri" w:hAnsi="Calibri" w:cs="Arial"/>
        </w:rPr>
      </w:pPr>
    </w:p>
    <w:p w14:paraId="419CA2FE" w14:textId="4A54D9BF" w:rsidR="00AA09C3" w:rsidRPr="00026811" w:rsidRDefault="00AA09C3" w:rsidP="00AA09C3">
      <w:pPr>
        <w:pStyle w:val="Textoindependiente"/>
        <w:ind w:right="-1"/>
        <w:jc w:val="both"/>
        <w:rPr>
          <w:rFonts w:ascii="Calibri" w:hAnsi="Calibri" w:cs="Arial"/>
        </w:rPr>
      </w:pPr>
      <w:r w:rsidRPr="00026811">
        <w:rPr>
          <w:rFonts w:ascii="Calibri" w:hAnsi="Calibri" w:cs="Arial"/>
        </w:rPr>
        <w:t xml:space="preserve">Autorizamos expresamente a HSBC a su sola opción y sin necesidad de interpelación previa judicial o extrajudicial alguna, a debitar, aún en descubierto, total o parcialmente de nuestra cuenta corriente N° </w:t>
      </w:r>
      <w:r w:rsidRPr="00026811">
        <w:rPr>
          <w:rFonts w:ascii="Calibri" w:hAnsi="Calibri" w:cs="Arial"/>
          <w:iCs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026811">
        <w:rPr>
          <w:rFonts w:ascii="Calibri" w:hAnsi="Calibri" w:cs="Arial"/>
          <w:iCs/>
        </w:rPr>
        <w:instrText xml:space="preserve"> FORMTEXT </w:instrText>
      </w:r>
      <w:r w:rsidRPr="00026811">
        <w:rPr>
          <w:rFonts w:ascii="Calibri" w:hAnsi="Calibri" w:cs="Arial"/>
          <w:iCs/>
        </w:rPr>
      </w:r>
      <w:r w:rsidRPr="00026811">
        <w:rPr>
          <w:rFonts w:ascii="Calibri" w:hAnsi="Calibri" w:cs="Arial"/>
          <w:iCs/>
        </w:rPr>
        <w:fldChar w:fldCharType="separate"/>
      </w:r>
      <w:r w:rsidRPr="00026811">
        <w:rPr>
          <w:rFonts w:ascii="Calibri" w:hAnsi="Calibri" w:cs="Arial"/>
          <w:iCs/>
        </w:rPr>
        <w:t> </w:t>
      </w:r>
      <w:r w:rsidRPr="00026811">
        <w:rPr>
          <w:rFonts w:ascii="Calibri" w:hAnsi="Calibri" w:cs="Arial"/>
          <w:iCs/>
        </w:rPr>
        <w:t> </w:t>
      </w:r>
      <w:r w:rsidRPr="00026811">
        <w:rPr>
          <w:rFonts w:ascii="Calibri" w:hAnsi="Calibri" w:cs="Arial"/>
          <w:iCs/>
        </w:rPr>
        <w:t> </w:t>
      </w:r>
      <w:r w:rsidRPr="00026811">
        <w:rPr>
          <w:rFonts w:ascii="Calibri" w:hAnsi="Calibri" w:cs="Arial"/>
          <w:iCs/>
        </w:rPr>
        <w:t> </w:t>
      </w:r>
      <w:r w:rsidRPr="00026811">
        <w:rPr>
          <w:rFonts w:ascii="Calibri" w:hAnsi="Calibri" w:cs="Arial"/>
          <w:iCs/>
        </w:rPr>
        <w:t> </w:t>
      </w:r>
      <w:r w:rsidRPr="00026811">
        <w:rPr>
          <w:rFonts w:ascii="Calibri" w:hAnsi="Calibri" w:cs="Arial"/>
        </w:rPr>
        <w:fldChar w:fldCharType="end"/>
      </w:r>
      <w:r w:rsidRPr="00026811">
        <w:rPr>
          <w:rFonts w:ascii="Calibri" w:hAnsi="Calibri" w:cs="Arial"/>
          <w:iCs/>
        </w:rPr>
        <w:t xml:space="preserve"> </w:t>
      </w:r>
      <w:r w:rsidRPr="00026811">
        <w:rPr>
          <w:rFonts w:ascii="Calibri" w:hAnsi="Calibri" w:cs="Arial"/>
        </w:rPr>
        <w:t>abierta en HSBC, todos los gastos y/o costos y/o comisiones y/o seguros, y/o derechos,  y/o aranceles, y/o honorarios, y/o multas, y/o impuestos, y/o cualesquiera otros conceptos que graven esta operación y/o emerjan de ella, y/o cualquier otra erogación que pudiera corresponder en relación a la misma, los cuales nosotros tomamos a nuestro exclusivo cargo.</w:t>
      </w:r>
    </w:p>
    <w:p w14:paraId="3125CB88" w14:textId="77777777" w:rsidR="00AA09C3" w:rsidRPr="000F7A1B" w:rsidRDefault="00AA09C3" w:rsidP="003A54F0">
      <w:pPr>
        <w:pStyle w:val="Textoindependiente"/>
        <w:ind w:right="-1"/>
        <w:jc w:val="both"/>
        <w:rPr>
          <w:rFonts w:ascii="Calibri" w:hAnsi="Calibri"/>
        </w:rPr>
      </w:pPr>
    </w:p>
    <w:p w14:paraId="138ABC3E" w14:textId="77777777" w:rsidR="00776DC9" w:rsidRPr="008630C8" w:rsidRDefault="00776DC9" w:rsidP="00AE1A99">
      <w:pPr>
        <w:pStyle w:val="Textoindependiente3"/>
        <w:ind w:right="72"/>
        <w:jc w:val="both"/>
        <w:rPr>
          <w:rFonts w:ascii="Calibri" w:hAnsi="Calibri" w:cs="Arial"/>
          <w:sz w:val="20"/>
          <w:szCs w:val="20"/>
        </w:rPr>
      </w:pPr>
    </w:p>
    <w:p w14:paraId="4C645EE7" w14:textId="77777777" w:rsidR="008308BA" w:rsidRPr="008630C8" w:rsidRDefault="008308BA" w:rsidP="008308BA">
      <w:pPr>
        <w:tabs>
          <w:tab w:val="left" w:pos="5544"/>
        </w:tabs>
        <w:jc w:val="center"/>
        <w:rPr>
          <w:rFonts w:ascii="Calibri" w:hAnsi="Calibri" w:cs="Calibri"/>
          <w:b/>
          <w:sz w:val="20"/>
          <w:szCs w:val="20"/>
        </w:rPr>
      </w:pPr>
      <w:r w:rsidRPr="008630C8">
        <w:rPr>
          <w:rFonts w:ascii="Calibri" w:hAnsi="Calibri" w:cs="Calibri"/>
          <w:b/>
          <w:sz w:val="20"/>
          <w:szCs w:val="20"/>
        </w:rPr>
        <w:lastRenderedPageBreak/>
        <w:t>______________________________________________</w:t>
      </w:r>
    </w:p>
    <w:p w14:paraId="4199AF97" w14:textId="77777777" w:rsidR="008308BA" w:rsidRPr="008630C8" w:rsidRDefault="008308BA" w:rsidP="008308BA">
      <w:pPr>
        <w:tabs>
          <w:tab w:val="left" w:pos="5544"/>
        </w:tabs>
        <w:jc w:val="center"/>
        <w:rPr>
          <w:rFonts w:ascii="Calibri" w:hAnsi="Calibri" w:cs="Calibri"/>
          <w:sz w:val="20"/>
          <w:szCs w:val="20"/>
        </w:rPr>
      </w:pPr>
      <w:r w:rsidRPr="008630C8">
        <w:rPr>
          <w:rFonts w:ascii="Calibri" w:hAnsi="Calibri" w:cs="Calibri"/>
          <w:b/>
          <w:sz w:val="20"/>
          <w:szCs w:val="20"/>
        </w:rPr>
        <w:t xml:space="preserve">[FIRMA Y NOMBRE DEL REPRESENTANTE LEGAL] </w:t>
      </w:r>
      <w:r w:rsidRPr="008630C8">
        <w:rPr>
          <w:rFonts w:ascii="Calibri" w:hAnsi="Calibri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630C8">
        <w:rPr>
          <w:rFonts w:ascii="Calibri" w:hAnsi="Calibri" w:cs="Arial"/>
          <w:iCs/>
          <w:sz w:val="20"/>
          <w:szCs w:val="20"/>
        </w:rPr>
        <w:instrText xml:space="preserve"> FORMTEXT </w:instrText>
      </w:r>
      <w:r w:rsidRPr="008630C8">
        <w:rPr>
          <w:rFonts w:ascii="Calibri" w:hAnsi="Calibri" w:cs="Arial"/>
          <w:iCs/>
          <w:sz w:val="20"/>
          <w:szCs w:val="20"/>
        </w:rPr>
      </w:r>
      <w:r w:rsidRPr="008630C8">
        <w:rPr>
          <w:rFonts w:ascii="Calibri" w:hAnsi="Calibri" w:cs="Arial"/>
          <w:iCs/>
          <w:sz w:val="20"/>
          <w:szCs w:val="20"/>
        </w:rPr>
        <w:fldChar w:fldCharType="separate"/>
      </w:r>
      <w:r w:rsidRPr="008630C8">
        <w:rPr>
          <w:rFonts w:ascii="Calibri" w:hAnsi="Calibri" w:cs="Arial"/>
          <w:iCs/>
          <w:noProof/>
          <w:sz w:val="20"/>
          <w:szCs w:val="20"/>
        </w:rPr>
        <w:t> </w:t>
      </w:r>
      <w:r w:rsidRPr="008630C8">
        <w:rPr>
          <w:rFonts w:ascii="Calibri" w:hAnsi="Calibri" w:cs="Arial"/>
          <w:iCs/>
          <w:noProof/>
          <w:sz w:val="20"/>
          <w:szCs w:val="20"/>
        </w:rPr>
        <w:t> </w:t>
      </w:r>
      <w:r w:rsidRPr="008630C8">
        <w:rPr>
          <w:rFonts w:ascii="Calibri" w:hAnsi="Calibri" w:cs="Arial"/>
          <w:iCs/>
          <w:noProof/>
          <w:sz w:val="20"/>
          <w:szCs w:val="20"/>
        </w:rPr>
        <w:t> </w:t>
      </w:r>
      <w:r w:rsidRPr="008630C8">
        <w:rPr>
          <w:rFonts w:ascii="Calibri" w:hAnsi="Calibri" w:cs="Arial"/>
          <w:iCs/>
          <w:noProof/>
          <w:sz w:val="20"/>
          <w:szCs w:val="20"/>
        </w:rPr>
        <w:t> </w:t>
      </w:r>
      <w:r w:rsidRPr="008630C8">
        <w:rPr>
          <w:rFonts w:ascii="Calibri" w:hAnsi="Calibri" w:cs="Arial"/>
          <w:iCs/>
          <w:noProof/>
          <w:sz w:val="20"/>
          <w:szCs w:val="20"/>
        </w:rPr>
        <w:t> </w:t>
      </w:r>
      <w:r w:rsidRPr="008630C8">
        <w:rPr>
          <w:rFonts w:ascii="Calibri" w:hAnsi="Calibri" w:cs="Arial"/>
          <w:iCs/>
          <w:sz w:val="20"/>
          <w:szCs w:val="20"/>
        </w:rPr>
        <w:fldChar w:fldCharType="end"/>
      </w:r>
    </w:p>
    <w:p w14:paraId="514570A6" w14:textId="079527AD" w:rsidR="008308BA" w:rsidRPr="008630C8" w:rsidRDefault="00CE2619" w:rsidP="008308BA">
      <w:pPr>
        <w:jc w:val="center"/>
        <w:rPr>
          <w:rFonts w:ascii="Calibri" w:hAnsi="Calibri" w:cs="Calibri"/>
          <w:b/>
          <w:sz w:val="20"/>
          <w:szCs w:val="20"/>
        </w:rPr>
      </w:pPr>
      <w:r w:rsidRPr="003A54F0">
        <w:rPr>
          <w:rFonts w:ascii="Calibri" w:hAnsi="Calibri"/>
          <w:b/>
          <w:sz w:val="20"/>
        </w:rPr>
        <w:t xml:space="preserve"> </w:t>
      </w:r>
      <w:r w:rsidR="008308BA" w:rsidRPr="008630C8">
        <w:rPr>
          <w:rFonts w:ascii="Calibri" w:hAnsi="Calibri" w:cs="Calibri"/>
          <w:b/>
          <w:sz w:val="20"/>
          <w:szCs w:val="20"/>
        </w:rPr>
        <w:t xml:space="preserve">[CARGO] </w:t>
      </w:r>
      <w:r w:rsidR="008308BA" w:rsidRPr="008630C8">
        <w:rPr>
          <w:rFonts w:ascii="Calibri" w:hAnsi="Calibri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8308BA" w:rsidRPr="008630C8">
        <w:rPr>
          <w:rFonts w:ascii="Calibri" w:hAnsi="Calibri" w:cs="Arial"/>
          <w:iCs/>
          <w:sz w:val="20"/>
          <w:szCs w:val="20"/>
        </w:rPr>
        <w:instrText xml:space="preserve"> FORMTEXT </w:instrText>
      </w:r>
      <w:r w:rsidR="008308BA" w:rsidRPr="008630C8">
        <w:rPr>
          <w:rFonts w:ascii="Calibri" w:hAnsi="Calibri" w:cs="Arial"/>
          <w:iCs/>
          <w:sz w:val="20"/>
          <w:szCs w:val="20"/>
        </w:rPr>
      </w:r>
      <w:r w:rsidR="008308BA" w:rsidRPr="008630C8">
        <w:rPr>
          <w:rFonts w:ascii="Calibri" w:hAnsi="Calibri" w:cs="Arial"/>
          <w:iCs/>
          <w:sz w:val="20"/>
          <w:szCs w:val="20"/>
        </w:rPr>
        <w:fldChar w:fldCharType="separate"/>
      </w:r>
      <w:r w:rsidR="008308BA" w:rsidRPr="008630C8">
        <w:rPr>
          <w:rFonts w:ascii="Calibri" w:hAnsi="Calibri" w:cs="Arial"/>
          <w:iCs/>
          <w:noProof/>
          <w:sz w:val="20"/>
          <w:szCs w:val="20"/>
        </w:rPr>
        <w:t> </w:t>
      </w:r>
      <w:r w:rsidR="008308BA" w:rsidRPr="008630C8">
        <w:rPr>
          <w:rFonts w:ascii="Calibri" w:hAnsi="Calibri" w:cs="Arial"/>
          <w:iCs/>
          <w:noProof/>
          <w:sz w:val="20"/>
          <w:szCs w:val="20"/>
        </w:rPr>
        <w:t> </w:t>
      </w:r>
      <w:r w:rsidR="008308BA" w:rsidRPr="008630C8">
        <w:rPr>
          <w:rFonts w:ascii="Calibri" w:hAnsi="Calibri" w:cs="Arial"/>
          <w:iCs/>
          <w:noProof/>
          <w:sz w:val="20"/>
          <w:szCs w:val="20"/>
        </w:rPr>
        <w:t> </w:t>
      </w:r>
      <w:r w:rsidR="008308BA" w:rsidRPr="008630C8">
        <w:rPr>
          <w:rFonts w:ascii="Calibri" w:hAnsi="Calibri" w:cs="Arial"/>
          <w:iCs/>
          <w:noProof/>
          <w:sz w:val="20"/>
          <w:szCs w:val="20"/>
        </w:rPr>
        <w:t> </w:t>
      </w:r>
      <w:r w:rsidR="008308BA" w:rsidRPr="008630C8">
        <w:rPr>
          <w:rFonts w:ascii="Calibri" w:hAnsi="Calibri" w:cs="Arial"/>
          <w:iCs/>
          <w:noProof/>
          <w:sz w:val="20"/>
          <w:szCs w:val="20"/>
        </w:rPr>
        <w:t> </w:t>
      </w:r>
      <w:r w:rsidR="008308BA" w:rsidRPr="008630C8">
        <w:rPr>
          <w:rFonts w:ascii="Calibri" w:hAnsi="Calibri" w:cs="Arial"/>
          <w:iCs/>
          <w:sz w:val="20"/>
          <w:szCs w:val="20"/>
        </w:rPr>
        <w:fldChar w:fldCharType="end"/>
      </w:r>
    </w:p>
    <w:p w14:paraId="6FFF61E6" w14:textId="77777777" w:rsidR="008308BA" w:rsidRDefault="008308BA" w:rsidP="008308BA">
      <w:pPr>
        <w:spacing w:line="206" w:lineRule="exact"/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pPr w:leftFromText="141" w:rightFromText="141" w:vertAnchor="text" w:horzAnchor="margin" w:tblpXSpec="right" w:tblpY="16"/>
        <w:tblW w:w="342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</w:tblGrid>
      <w:tr w:rsidR="0009714D" w:rsidRPr="008630C8" w14:paraId="09B125AB" w14:textId="77777777" w:rsidTr="0009714D">
        <w:trPr>
          <w:trHeight w:val="1440"/>
        </w:trPr>
        <w:tc>
          <w:tcPr>
            <w:tcW w:w="3420" w:type="dxa"/>
          </w:tcPr>
          <w:p w14:paraId="262E291A" w14:textId="77777777" w:rsidR="0009714D" w:rsidRPr="008630C8" w:rsidRDefault="0009714D" w:rsidP="0009714D">
            <w:pPr>
              <w:ind w:right="72"/>
              <w:rPr>
                <w:rFonts w:ascii="Calibri" w:hAnsi="Calibri" w:cs="Arial"/>
                <w:b/>
                <w:snapToGrid w:val="0"/>
                <w:color w:val="808080"/>
                <w:sz w:val="20"/>
                <w:szCs w:val="20"/>
              </w:rPr>
            </w:pPr>
          </w:p>
          <w:p w14:paraId="53EB95E6" w14:textId="77777777" w:rsidR="0009714D" w:rsidRPr="008630C8" w:rsidRDefault="0009714D" w:rsidP="0009714D">
            <w:pPr>
              <w:ind w:right="72"/>
              <w:rPr>
                <w:rFonts w:ascii="Calibri" w:hAnsi="Calibri" w:cs="Arial"/>
                <w:b/>
                <w:snapToGrid w:val="0"/>
                <w:color w:val="808080"/>
                <w:sz w:val="20"/>
                <w:szCs w:val="20"/>
              </w:rPr>
            </w:pPr>
          </w:p>
          <w:p w14:paraId="0FE26F06" w14:textId="77777777" w:rsidR="0009714D" w:rsidRPr="008630C8" w:rsidRDefault="0009714D" w:rsidP="0009714D">
            <w:pPr>
              <w:ind w:right="72"/>
              <w:rPr>
                <w:rFonts w:ascii="Calibri" w:hAnsi="Calibri" w:cs="Arial"/>
                <w:b/>
                <w:snapToGrid w:val="0"/>
                <w:color w:val="808080"/>
                <w:sz w:val="20"/>
                <w:szCs w:val="20"/>
              </w:rPr>
            </w:pPr>
          </w:p>
          <w:p w14:paraId="7CCA042E" w14:textId="77777777" w:rsidR="0009714D" w:rsidRPr="008630C8" w:rsidRDefault="0009714D" w:rsidP="0009714D">
            <w:pPr>
              <w:ind w:right="72"/>
              <w:rPr>
                <w:rFonts w:ascii="Calibri" w:hAnsi="Calibri" w:cs="Arial"/>
                <w:b/>
                <w:snapToGrid w:val="0"/>
                <w:color w:val="808080"/>
                <w:sz w:val="20"/>
                <w:szCs w:val="20"/>
              </w:rPr>
            </w:pPr>
          </w:p>
          <w:p w14:paraId="6D0F5218" w14:textId="77777777" w:rsidR="0009714D" w:rsidRPr="008630C8" w:rsidRDefault="0009714D" w:rsidP="0009714D">
            <w:pPr>
              <w:ind w:right="72"/>
              <w:rPr>
                <w:rFonts w:ascii="Calibri" w:hAnsi="Calibri" w:cs="Arial"/>
                <w:b/>
                <w:snapToGrid w:val="0"/>
                <w:color w:val="808080"/>
                <w:sz w:val="20"/>
                <w:szCs w:val="20"/>
              </w:rPr>
            </w:pPr>
          </w:p>
          <w:p w14:paraId="3F68ECE0" w14:textId="77777777" w:rsidR="0009714D" w:rsidRDefault="0009714D" w:rsidP="0009714D">
            <w:pPr>
              <w:ind w:right="72"/>
              <w:jc w:val="center"/>
              <w:rPr>
                <w:rFonts w:ascii="Calibri" w:hAnsi="Calibri" w:cs="Arial"/>
                <w:b/>
                <w:snapToGrid w:val="0"/>
                <w:color w:val="808080"/>
                <w:sz w:val="20"/>
                <w:szCs w:val="20"/>
              </w:rPr>
            </w:pPr>
            <w:r w:rsidRPr="008630C8">
              <w:rPr>
                <w:rFonts w:ascii="Calibri" w:hAnsi="Calibri" w:cs="Arial"/>
                <w:b/>
                <w:snapToGrid w:val="0"/>
                <w:color w:val="808080"/>
                <w:sz w:val="20"/>
                <w:szCs w:val="20"/>
              </w:rPr>
              <w:t>Verificación de Firmas y Facultades</w:t>
            </w:r>
          </w:p>
          <w:p w14:paraId="01147AA1" w14:textId="37541EE6" w:rsidR="0009714D" w:rsidRPr="008630C8" w:rsidRDefault="0009714D" w:rsidP="0009714D">
            <w:pPr>
              <w:ind w:right="72"/>
              <w:jc w:val="center"/>
              <w:rPr>
                <w:rFonts w:ascii="Calibri" w:hAnsi="Calibri" w:cs="Arial"/>
                <w:b/>
                <w:snapToGrid w:val="0"/>
                <w:color w:val="808080"/>
                <w:sz w:val="20"/>
                <w:szCs w:val="20"/>
              </w:rPr>
            </w:pPr>
            <w:r w:rsidRPr="008630C8">
              <w:rPr>
                <w:rFonts w:ascii="Calibri" w:hAnsi="Calibri" w:cs="Arial"/>
                <w:b/>
                <w:snapToGrid w:val="0"/>
                <w:color w:val="808080"/>
                <w:sz w:val="20"/>
                <w:szCs w:val="20"/>
              </w:rPr>
              <w:t>(Uso exclusivo del banco)</w:t>
            </w:r>
          </w:p>
        </w:tc>
      </w:tr>
    </w:tbl>
    <w:p w14:paraId="001FCB54" w14:textId="77777777" w:rsidR="00CE2619" w:rsidRDefault="00CE2619" w:rsidP="008308BA">
      <w:pPr>
        <w:spacing w:line="206" w:lineRule="exact"/>
        <w:jc w:val="center"/>
        <w:rPr>
          <w:rFonts w:ascii="Calibri" w:hAnsi="Calibri" w:cs="Calibri"/>
          <w:b/>
          <w:sz w:val="20"/>
          <w:szCs w:val="20"/>
        </w:rPr>
      </w:pPr>
    </w:p>
    <w:p w14:paraId="5EC800D3" w14:textId="77777777" w:rsidR="00CE2619" w:rsidRPr="008630C8" w:rsidRDefault="00CE2619" w:rsidP="008308BA">
      <w:pPr>
        <w:spacing w:line="206" w:lineRule="exact"/>
        <w:jc w:val="center"/>
        <w:rPr>
          <w:rFonts w:ascii="Calibri" w:hAnsi="Calibri" w:cs="Calibri"/>
          <w:b/>
          <w:sz w:val="20"/>
          <w:szCs w:val="20"/>
        </w:rPr>
      </w:pPr>
    </w:p>
    <w:p w14:paraId="04C04473" w14:textId="728AB8C5" w:rsidR="008308BA" w:rsidRPr="008630C8" w:rsidRDefault="008308BA" w:rsidP="008308BA">
      <w:pPr>
        <w:tabs>
          <w:tab w:val="left" w:pos="5544"/>
        </w:tabs>
        <w:rPr>
          <w:rFonts w:ascii="Calibri" w:hAnsi="Calibri" w:cs="Calibri"/>
          <w:sz w:val="20"/>
          <w:szCs w:val="20"/>
        </w:rPr>
      </w:pPr>
      <w:r w:rsidRPr="008630C8">
        <w:rPr>
          <w:rFonts w:ascii="Calibri" w:hAnsi="Calibri" w:cs="Calibri"/>
          <w:sz w:val="20"/>
          <w:szCs w:val="20"/>
        </w:rPr>
        <w:t>Datos de contacto en caso de requerir información adicional:</w:t>
      </w:r>
    </w:p>
    <w:p w14:paraId="522928CC" w14:textId="77777777" w:rsidR="008308BA" w:rsidRPr="008630C8" w:rsidRDefault="008308BA" w:rsidP="008308BA">
      <w:pPr>
        <w:tabs>
          <w:tab w:val="left" w:pos="5544"/>
        </w:tabs>
        <w:rPr>
          <w:rFonts w:ascii="Calibri" w:hAnsi="Calibri" w:cs="Arial"/>
          <w:iCs/>
          <w:sz w:val="20"/>
          <w:szCs w:val="20"/>
        </w:rPr>
      </w:pPr>
      <w:r w:rsidRPr="008630C8">
        <w:rPr>
          <w:rFonts w:ascii="Calibri" w:hAnsi="Calibri" w:cs="Calibri"/>
          <w:sz w:val="20"/>
          <w:szCs w:val="20"/>
        </w:rPr>
        <w:t xml:space="preserve">Nombre: </w:t>
      </w:r>
      <w:r w:rsidRPr="008630C8">
        <w:rPr>
          <w:rFonts w:ascii="Calibri" w:hAnsi="Calibri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630C8">
        <w:rPr>
          <w:rFonts w:ascii="Calibri" w:hAnsi="Calibri" w:cs="Arial"/>
          <w:iCs/>
          <w:sz w:val="20"/>
          <w:szCs w:val="20"/>
        </w:rPr>
        <w:instrText xml:space="preserve"> FORMTEXT </w:instrText>
      </w:r>
      <w:r w:rsidRPr="008630C8">
        <w:rPr>
          <w:rFonts w:ascii="Calibri" w:hAnsi="Calibri" w:cs="Arial"/>
          <w:iCs/>
          <w:sz w:val="20"/>
          <w:szCs w:val="20"/>
        </w:rPr>
      </w:r>
      <w:r w:rsidRPr="008630C8">
        <w:rPr>
          <w:rFonts w:ascii="Calibri" w:hAnsi="Calibri" w:cs="Arial"/>
          <w:iCs/>
          <w:sz w:val="20"/>
          <w:szCs w:val="20"/>
        </w:rPr>
        <w:fldChar w:fldCharType="separate"/>
      </w:r>
      <w:r w:rsidRPr="008630C8">
        <w:rPr>
          <w:rFonts w:ascii="Calibri" w:hAnsi="Calibri" w:cs="Arial"/>
          <w:iCs/>
          <w:noProof/>
          <w:sz w:val="20"/>
          <w:szCs w:val="20"/>
        </w:rPr>
        <w:t> </w:t>
      </w:r>
      <w:r w:rsidRPr="008630C8">
        <w:rPr>
          <w:rFonts w:ascii="Calibri" w:hAnsi="Calibri" w:cs="Arial"/>
          <w:iCs/>
          <w:noProof/>
          <w:sz w:val="20"/>
          <w:szCs w:val="20"/>
        </w:rPr>
        <w:t> </w:t>
      </w:r>
      <w:r w:rsidRPr="008630C8">
        <w:rPr>
          <w:rFonts w:ascii="Calibri" w:hAnsi="Calibri" w:cs="Arial"/>
          <w:iCs/>
          <w:noProof/>
          <w:sz w:val="20"/>
          <w:szCs w:val="20"/>
        </w:rPr>
        <w:t> </w:t>
      </w:r>
      <w:r w:rsidRPr="008630C8">
        <w:rPr>
          <w:rFonts w:ascii="Calibri" w:hAnsi="Calibri" w:cs="Arial"/>
          <w:iCs/>
          <w:noProof/>
          <w:sz w:val="20"/>
          <w:szCs w:val="20"/>
        </w:rPr>
        <w:t> </w:t>
      </w:r>
      <w:r w:rsidRPr="008630C8">
        <w:rPr>
          <w:rFonts w:ascii="Calibri" w:hAnsi="Calibri" w:cs="Arial"/>
          <w:iCs/>
          <w:noProof/>
          <w:sz w:val="20"/>
          <w:szCs w:val="20"/>
        </w:rPr>
        <w:t> </w:t>
      </w:r>
      <w:r w:rsidRPr="008630C8">
        <w:rPr>
          <w:rFonts w:ascii="Calibri" w:hAnsi="Calibri" w:cs="Arial"/>
          <w:iCs/>
          <w:sz w:val="20"/>
          <w:szCs w:val="20"/>
        </w:rPr>
        <w:fldChar w:fldCharType="end"/>
      </w:r>
    </w:p>
    <w:p w14:paraId="100F06FC" w14:textId="77777777" w:rsidR="008308BA" w:rsidRPr="008630C8" w:rsidRDefault="008308BA" w:rsidP="008308BA">
      <w:pPr>
        <w:tabs>
          <w:tab w:val="left" w:pos="5544"/>
        </w:tabs>
        <w:rPr>
          <w:rFonts w:ascii="Calibri" w:hAnsi="Calibri" w:cs="Calibri"/>
          <w:sz w:val="20"/>
          <w:szCs w:val="20"/>
        </w:rPr>
      </w:pPr>
      <w:r w:rsidRPr="008630C8">
        <w:rPr>
          <w:rFonts w:ascii="Calibri" w:hAnsi="Calibri" w:cs="Calibri"/>
          <w:sz w:val="20"/>
          <w:szCs w:val="20"/>
        </w:rPr>
        <w:t xml:space="preserve">Mail: </w:t>
      </w:r>
      <w:r w:rsidRPr="008630C8">
        <w:rPr>
          <w:rFonts w:ascii="Calibri" w:hAnsi="Calibri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630C8">
        <w:rPr>
          <w:rFonts w:ascii="Calibri" w:hAnsi="Calibri" w:cs="Arial"/>
          <w:iCs/>
          <w:sz w:val="20"/>
          <w:szCs w:val="20"/>
        </w:rPr>
        <w:instrText xml:space="preserve"> FORMTEXT </w:instrText>
      </w:r>
      <w:r w:rsidRPr="008630C8">
        <w:rPr>
          <w:rFonts w:ascii="Calibri" w:hAnsi="Calibri" w:cs="Arial"/>
          <w:iCs/>
          <w:sz w:val="20"/>
          <w:szCs w:val="20"/>
        </w:rPr>
      </w:r>
      <w:r w:rsidRPr="008630C8">
        <w:rPr>
          <w:rFonts w:ascii="Calibri" w:hAnsi="Calibri" w:cs="Arial"/>
          <w:iCs/>
          <w:sz w:val="20"/>
          <w:szCs w:val="20"/>
        </w:rPr>
        <w:fldChar w:fldCharType="separate"/>
      </w:r>
      <w:r w:rsidRPr="008630C8">
        <w:rPr>
          <w:rFonts w:ascii="Calibri" w:hAnsi="Calibri" w:cs="Arial"/>
          <w:iCs/>
          <w:noProof/>
          <w:sz w:val="20"/>
          <w:szCs w:val="20"/>
        </w:rPr>
        <w:t> </w:t>
      </w:r>
      <w:r w:rsidRPr="008630C8">
        <w:rPr>
          <w:rFonts w:ascii="Calibri" w:hAnsi="Calibri" w:cs="Arial"/>
          <w:iCs/>
          <w:noProof/>
          <w:sz w:val="20"/>
          <w:szCs w:val="20"/>
        </w:rPr>
        <w:t> </w:t>
      </w:r>
      <w:r w:rsidRPr="008630C8">
        <w:rPr>
          <w:rFonts w:ascii="Calibri" w:hAnsi="Calibri" w:cs="Arial"/>
          <w:iCs/>
          <w:noProof/>
          <w:sz w:val="20"/>
          <w:szCs w:val="20"/>
        </w:rPr>
        <w:t> </w:t>
      </w:r>
      <w:r w:rsidRPr="008630C8">
        <w:rPr>
          <w:rFonts w:ascii="Calibri" w:hAnsi="Calibri" w:cs="Arial"/>
          <w:iCs/>
          <w:noProof/>
          <w:sz w:val="20"/>
          <w:szCs w:val="20"/>
        </w:rPr>
        <w:t> </w:t>
      </w:r>
      <w:r w:rsidRPr="008630C8">
        <w:rPr>
          <w:rFonts w:ascii="Calibri" w:hAnsi="Calibri" w:cs="Arial"/>
          <w:iCs/>
          <w:noProof/>
          <w:sz w:val="20"/>
          <w:szCs w:val="20"/>
        </w:rPr>
        <w:t> </w:t>
      </w:r>
      <w:r w:rsidRPr="008630C8">
        <w:rPr>
          <w:rFonts w:ascii="Calibri" w:hAnsi="Calibri" w:cs="Arial"/>
          <w:iCs/>
          <w:sz w:val="20"/>
          <w:szCs w:val="20"/>
        </w:rPr>
        <w:fldChar w:fldCharType="end"/>
      </w:r>
    </w:p>
    <w:p w14:paraId="2B8BA21A" w14:textId="77777777" w:rsidR="008308BA" w:rsidRPr="008630C8" w:rsidRDefault="008308BA" w:rsidP="008308BA">
      <w:pPr>
        <w:tabs>
          <w:tab w:val="left" w:pos="5544"/>
        </w:tabs>
        <w:rPr>
          <w:rFonts w:ascii="Calibri" w:hAnsi="Calibri" w:cs="Calibri"/>
          <w:sz w:val="20"/>
          <w:szCs w:val="20"/>
        </w:rPr>
      </w:pPr>
      <w:r w:rsidRPr="008630C8">
        <w:rPr>
          <w:rFonts w:ascii="Calibri" w:hAnsi="Calibri" w:cs="Calibri"/>
          <w:sz w:val="20"/>
          <w:szCs w:val="20"/>
        </w:rPr>
        <w:t xml:space="preserve">Teléfono: </w:t>
      </w:r>
      <w:r w:rsidRPr="008630C8">
        <w:rPr>
          <w:rFonts w:ascii="Calibri" w:hAnsi="Calibri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630C8">
        <w:rPr>
          <w:rFonts w:ascii="Calibri" w:hAnsi="Calibri" w:cs="Arial"/>
          <w:iCs/>
          <w:sz w:val="20"/>
          <w:szCs w:val="20"/>
        </w:rPr>
        <w:instrText xml:space="preserve"> FORMTEXT </w:instrText>
      </w:r>
      <w:r w:rsidRPr="008630C8">
        <w:rPr>
          <w:rFonts w:ascii="Calibri" w:hAnsi="Calibri" w:cs="Arial"/>
          <w:iCs/>
          <w:sz w:val="20"/>
          <w:szCs w:val="20"/>
        </w:rPr>
      </w:r>
      <w:r w:rsidRPr="008630C8">
        <w:rPr>
          <w:rFonts w:ascii="Calibri" w:hAnsi="Calibri" w:cs="Arial"/>
          <w:iCs/>
          <w:sz w:val="20"/>
          <w:szCs w:val="20"/>
        </w:rPr>
        <w:fldChar w:fldCharType="separate"/>
      </w:r>
      <w:r w:rsidRPr="008630C8">
        <w:rPr>
          <w:rFonts w:ascii="Calibri" w:hAnsi="Calibri" w:cs="Arial"/>
          <w:iCs/>
          <w:noProof/>
          <w:sz w:val="20"/>
          <w:szCs w:val="20"/>
        </w:rPr>
        <w:t> </w:t>
      </w:r>
      <w:r w:rsidRPr="008630C8">
        <w:rPr>
          <w:rFonts w:ascii="Calibri" w:hAnsi="Calibri" w:cs="Arial"/>
          <w:iCs/>
          <w:noProof/>
          <w:sz w:val="20"/>
          <w:szCs w:val="20"/>
        </w:rPr>
        <w:t> </w:t>
      </w:r>
      <w:r w:rsidRPr="008630C8">
        <w:rPr>
          <w:rFonts w:ascii="Calibri" w:hAnsi="Calibri" w:cs="Arial"/>
          <w:iCs/>
          <w:noProof/>
          <w:sz w:val="20"/>
          <w:szCs w:val="20"/>
        </w:rPr>
        <w:t> </w:t>
      </w:r>
      <w:r w:rsidRPr="008630C8">
        <w:rPr>
          <w:rFonts w:ascii="Calibri" w:hAnsi="Calibri" w:cs="Arial"/>
          <w:iCs/>
          <w:noProof/>
          <w:sz w:val="20"/>
          <w:szCs w:val="20"/>
        </w:rPr>
        <w:t> </w:t>
      </w:r>
      <w:r w:rsidRPr="008630C8">
        <w:rPr>
          <w:rFonts w:ascii="Calibri" w:hAnsi="Calibri" w:cs="Arial"/>
          <w:iCs/>
          <w:noProof/>
          <w:sz w:val="20"/>
          <w:szCs w:val="20"/>
        </w:rPr>
        <w:t> </w:t>
      </w:r>
      <w:r w:rsidRPr="008630C8">
        <w:rPr>
          <w:rFonts w:ascii="Calibri" w:hAnsi="Calibri" w:cs="Arial"/>
          <w:iCs/>
          <w:sz w:val="20"/>
          <w:szCs w:val="20"/>
        </w:rPr>
        <w:fldChar w:fldCharType="end"/>
      </w:r>
    </w:p>
    <w:p w14:paraId="26D68DE6" w14:textId="77777777" w:rsidR="008308BA" w:rsidRPr="008630C8" w:rsidRDefault="008308BA" w:rsidP="008308BA">
      <w:pPr>
        <w:ind w:right="72"/>
        <w:rPr>
          <w:rFonts w:ascii="Calibri" w:hAnsi="Calibri" w:cs="Arial"/>
          <w:b/>
          <w:snapToGrid w:val="0"/>
          <w:color w:val="808080"/>
          <w:sz w:val="20"/>
          <w:szCs w:val="20"/>
        </w:rPr>
      </w:pPr>
    </w:p>
    <w:p w14:paraId="100E6ADA" w14:textId="5B54BAEB" w:rsidR="00323BC9" w:rsidRDefault="00323BC9">
      <w:pPr>
        <w:rPr>
          <w:rFonts w:ascii="Calibri" w:hAnsi="Calibri" w:cs="Arial"/>
          <w:b/>
          <w:snapToGrid w:val="0"/>
          <w:color w:val="808080"/>
          <w:sz w:val="20"/>
          <w:szCs w:val="20"/>
        </w:rPr>
      </w:pPr>
      <w:r>
        <w:rPr>
          <w:rFonts w:ascii="Calibri" w:hAnsi="Calibri" w:cs="Arial"/>
          <w:b/>
          <w:snapToGrid w:val="0"/>
          <w:color w:val="808080"/>
          <w:sz w:val="20"/>
          <w:szCs w:val="20"/>
        </w:rPr>
        <w:br w:type="page"/>
      </w:r>
    </w:p>
    <w:p w14:paraId="5C93B26B" w14:textId="77777777" w:rsidR="008308BA" w:rsidRPr="008630C8" w:rsidRDefault="008308BA" w:rsidP="008308BA">
      <w:pPr>
        <w:ind w:right="72"/>
        <w:rPr>
          <w:rFonts w:ascii="Calibri" w:hAnsi="Calibri" w:cs="Arial"/>
          <w:b/>
          <w:snapToGrid w:val="0"/>
          <w:color w:val="808080"/>
          <w:sz w:val="20"/>
          <w:szCs w:val="20"/>
        </w:rPr>
      </w:pPr>
    </w:p>
    <w:p w14:paraId="05D17488" w14:textId="05080453" w:rsidR="004C1FDD" w:rsidRPr="00DF4181" w:rsidRDefault="000F7A1B" w:rsidP="004C1FDD">
      <w:pPr>
        <w:pStyle w:val="Textoindependiente3"/>
        <w:tabs>
          <w:tab w:val="center" w:pos="4783"/>
          <w:tab w:val="left" w:pos="6611"/>
        </w:tabs>
        <w:ind w:right="72"/>
        <w:jc w:val="center"/>
        <w:rPr>
          <w:rFonts w:asciiTheme="minorHAnsi" w:hAnsiTheme="minorHAnsi" w:cs="Arial"/>
          <w:b/>
          <w:i/>
          <w:color w:val="FF0000"/>
          <w:sz w:val="28"/>
          <w:szCs w:val="20"/>
        </w:rPr>
      </w:pPr>
      <w:r>
        <w:rPr>
          <w:rFonts w:asciiTheme="minorHAnsi" w:hAnsiTheme="minorHAnsi" w:cs="Arial"/>
          <w:b/>
          <w:i/>
          <w:color w:val="FF0000"/>
          <w:sz w:val="28"/>
          <w:szCs w:val="20"/>
        </w:rPr>
        <w:t xml:space="preserve">Anexo I </w:t>
      </w:r>
      <w:r w:rsidR="00CE5733">
        <w:rPr>
          <w:rFonts w:asciiTheme="minorHAnsi" w:hAnsiTheme="minorHAnsi" w:cs="Arial"/>
          <w:b/>
          <w:i/>
          <w:color w:val="FF0000"/>
          <w:sz w:val="28"/>
          <w:szCs w:val="20"/>
        </w:rPr>
        <w:t>–</w:t>
      </w:r>
      <w:r>
        <w:rPr>
          <w:rFonts w:asciiTheme="minorHAnsi" w:hAnsiTheme="minorHAnsi" w:cs="Arial"/>
          <w:b/>
          <w:i/>
          <w:color w:val="FF0000"/>
          <w:sz w:val="28"/>
          <w:szCs w:val="20"/>
        </w:rPr>
        <w:t xml:space="preserve"> </w:t>
      </w:r>
      <w:r w:rsidR="004C1FDD">
        <w:rPr>
          <w:rFonts w:asciiTheme="minorHAnsi" w:hAnsiTheme="minorHAnsi" w:cs="Arial"/>
          <w:b/>
          <w:i/>
          <w:color w:val="FF0000"/>
          <w:sz w:val="28"/>
          <w:szCs w:val="20"/>
        </w:rPr>
        <w:t>Detalle</w:t>
      </w:r>
      <w:r w:rsidR="00CE5733">
        <w:rPr>
          <w:rFonts w:asciiTheme="minorHAnsi" w:hAnsiTheme="minorHAnsi" w:cs="Arial"/>
          <w:b/>
          <w:i/>
          <w:color w:val="FF0000"/>
          <w:sz w:val="28"/>
          <w:szCs w:val="20"/>
        </w:rPr>
        <w:t xml:space="preserve"> de</w:t>
      </w:r>
      <w:r w:rsidR="004C1FDD">
        <w:rPr>
          <w:rFonts w:asciiTheme="minorHAnsi" w:hAnsiTheme="minorHAnsi" w:cs="Arial"/>
          <w:b/>
          <w:i/>
          <w:color w:val="FF0000"/>
          <w:sz w:val="28"/>
          <w:szCs w:val="20"/>
        </w:rPr>
        <w:t xml:space="preserve"> </w:t>
      </w:r>
      <w:r w:rsidR="00CE5733">
        <w:rPr>
          <w:rFonts w:asciiTheme="minorHAnsi" w:hAnsiTheme="minorHAnsi" w:cs="Arial"/>
          <w:b/>
          <w:i/>
          <w:color w:val="FF0000"/>
          <w:sz w:val="28"/>
          <w:szCs w:val="20"/>
        </w:rPr>
        <w:t>afectaciones a despachos y de saldos de deuda pendientes a la fecha.</w:t>
      </w:r>
    </w:p>
    <w:p w14:paraId="4F70459F" w14:textId="77777777" w:rsidR="004C1FDD" w:rsidRDefault="004C1FDD" w:rsidP="004C1FDD">
      <w:pPr>
        <w:pStyle w:val="Textoindependiente3"/>
        <w:ind w:right="72"/>
        <w:jc w:val="center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212BB1CA" w14:textId="1F9A8E44" w:rsidR="004C1FDD" w:rsidRPr="003A54F0" w:rsidRDefault="000F7A1B" w:rsidP="003A54F0">
      <w:pPr>
        <w:pStyle w:val="Textoindependiente3"/>
        <w:ind w:right="72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 w:cs="Arial"/>
          <w:color w:val="000000" w:themeColor="text1"/>
          <w:sz w:val="20"/>
          <w:szCs w:val="20"/>
        </w:rPr>
        <w:t>De acuerdo</w:t>
      </w:r>
      <w:r w:rsidRPr="003A54F0">
        <w:rPr>
          <w:rFonts w:asciiTheme="minorHAnsi" w:hAnsiTheme="minorHAnsi"/>
          <w:color w:val="000000" w:themeColor="text1"/>
          <w:sz w:val="20"/>
        </w:rPr>
        <w:t xml:space="preserve"> con 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lo dispuesto en la Comunicación “A” 6818 sus modificatorias, aclaratorias y complementarias, m</w:t>
      </w:r>
      <w:r w:rsidR="004C1FDD">
        <w:rPr>
          <w:rFonts w:asciiTheme="minorHAnsi" w:hAnsiTheme="minorHAnsi" w:cs="Arial"/>
          <w:color w:val="000000" w:themeColor="text1"/>
          <w:sz w:val="20"/>
          <w:szCs w:val="20"/>
        </w:rPr>
        <w:t xml:space="preserve">anifestamos en carácter de 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d</w:t>
      </w:r>
      <w:r w:rsidR="004C1FDD">
        <w:rPr>
          <w:rFonts w:asciiTheme="minorHAnsi" w:hAnsiTheme="minorHAnsi" w:cs="Arial"/>
          <w:color w:val="000000" w:themeColor="text1"/>
          <w:sz w:val="20"/>
          <w:szCs w:val="20"/>
        </w:rPr>
        <w:t xml:space="preserve">eclaración 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j</w:t>
      </w:r>
      <w:r w:rsidR="004C1FDD">
        <w:rPr>
          <w:rFonts w:asciiTheme="minorHAnsi" w:hAnsiTheme="minorHAnsi" w:cs="Arial"/>
          <w:color w:val="000000" w:themeColor="text1"/>
          <w:sz w:val="20"/>
          <w:szCs w:val="20"/>
        </w:rPr>
        <w:t xml:space="preserve">urada </w:t>
      </w:r>
      <w:r w:rsidR="00CE5733">
        <w:rPr>
          <w:rFonts w:asciiTheme="minorHAnsi" w:hAnsiTheme="minorHAnsi" w:cs="Arial"/>
          <w:color w:val="000000" w:themeColor="text1"/>
          <w:sz w:val="20"/>
          <w:szCs w:val="20"/>
        </w:rPr>
        <w:t xml:space="preserve">que las afectaciones efectuadas a despachos y los saldos de deuda pendientes a la fecha son los </w:t>
      </w:r>
      <w:r w:rsidR="004F6C9A">
        <w:rPr>
          <w:rFonts w:asciiTheme="minorHAnsi" w:hAnsiTheme="minorHAnsi" w:cs="Arial"/>
          <w:color w:val="000000" w:themeColor="text1"/>
          <w:sz w:val="20"/>
          <w:szCs w:val="20"/>
        </w:rPr>
        <w:t>consignados</w:t>
      </w:r>
      <w:r w:rsidR="00CE5733">
        <w:rPr>
          <w:rFonts w:asciiTheme="minorHAnsi" w:hAnsiTheme="minorHAnsi" w:cs="Arial"/>
          <w:color w:val="000000" w:themeColor="text1"/>
          <w:sz w:val="20"/>
          <w:szCs w:val="20"/>
        </w:rPr>
        <w:t xml:space="preserve"> a continuación</w:t>
      </w:r>
      <w:r w:rsidR="004D0447">
        <w:rPr>
          <w:rFonts w:asciiTheme="minorHAnsi" w:hAnsiTheme="minorHAnsi" w:cs="Arial"/>
          <w:color w:val="000000" w:themeColor="text1"/>
          <w:sz w:val="20"/>
          <w:szCs w:val="20"/>
        </w:rPr>
        <w:t>:</w:t>
      </w:r>
    </w:p>
    <w:p w14:paraId="245061BC" w14:textId="77777777" w:rsidR="004C1FDD" w:rsidRDefault="004C1FDD" w:rsidP="004C1FDD">
      <w:pPr>
        <w:pStyle w:val="Textoindependiente3"/>
        <w:ind w:right="72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454"/>
        <w:gridCol w:w="2397"/>
        <w:gridCol w:w="2397"/>
      </w:tblGrid>
      <w:tr w:rsidR="000F7A1B" w:rsidRPr="003B5A9B" w14:paraId="7D31D092" w14:textId="0BF1A766" w:rsidTr="0009714D">
        <w:trPr>
          <w:trHeight w:val="351"/>
          <w:jc w:val="center"/>
        </w:trPr>
        <w:tc>
          <w:tcPr>
            <w:tcW w:w="2310" w:type="dxa"/>
            <w:shd w:val="clear" w:color="auto" w:fill="FF0000"/>
            <w:vAlign w:val="center"/>
          </w:tcPr>
          <w:p w14:paraId="3AC22A7C" w14:textId="77777777" w:rsidR="000F7A1B" w:rsidRPr="003B5A9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3B5A9B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Despacho</w:t>
            </w:r>
          </w:p>
        </w:tc>
        <w:tc>
          <w:tcPr>
            <w:tcW w:w="2454" w:type="dxa"/>
            <w:shd w:val="clear" w:color="auto" w:fill="FF0000"/>
            <w:vAlign w:val="center"/>
          </w:tcPr>
          <w:p w14:paraId="45E4B1EF" w14:textId="77777777" w:rsidR="000F7A1B" w:rsidRPr="003B5A9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3B5A9B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Fecha de Afectación</w:t>
            </w:r>
          </w:p>
        </w:tc>
        <w:tc>
          <w:tcPr>
            <w:tcW w:w="2397" w:type="dxa"/>
            <w:shd w:val="clear" w:color="auto" w:fill="FF0000"/>
            <w:vAlign w:val="center"/>
          </w:tcPr>
          <w:p w14:paraId="718B0453" w14:textId="77777777" w:rsidR="000F7A1B" w:rsidRPr="003B5A9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3B5A9B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Monto Afectado</w:t>
            </w:r>
          </w:p>
        </w:tc>
        <w:tc>
          <w:tcPr>
            <w:tcW w:w="2397" w:type="dxa"/>
            <w:shd w:val="clear" w:color="auto" w:fill="FF0000"/>
          </w:tcPr>
          <w:p w14:paraId="50AFB983" w14:textId="123EDFE4" w:rsidR="000F7A1B" w:rsidRPr="003B5A9B" w:rsidRDefault="000F7A1B" w:rsidP="004D0447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 xml:space="preserve">Saldo </w:t>
            </w:r>
            <w:r w:rsidR="004D0447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de deuda pendiente a la fecha</w:t>
            </w:r>
          </w:p>
        </w:tc>
      </w:tr>
      <w:tr w:rsidR="000F7A1B" w14:paraId="4587DA8A" w14:textId="006CBF0B" w:rsidTr="000F7A1B">
        <w:trPr>
          <w:trHeight w:val="175"/>
          <w:jc w:val="center"/>
        </w:trPr>
        <w:tc>
          <w:tcPr>
            <w:tcW w:w="2310" w:type="dxa"/>
            <w:vAlign w:val="center"/>
          </w:tcPr>
          <w:p w14:paraId="7B1B6AF2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14:paraId="65E2B422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45255DAF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66E9C46A" w14:textId="025063E6" w:rsidR="000F7A1B" w:rsidRPr="006063A8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F7A1B" w14:paraId="1A78DF17" w14:textId="3120F1EC" w:rsidTr="000F7A1B">
        <w:trPr>
          <w:trHeight w:val="175"/>
          <w:jc w:val="center"/>
        </w:trPr>
        <w:tc>
          <w:tcPr>
            <w:tcW w:w="2310" w:type="dxa"/>
            <w:vAlign w:val="center"/>
          </w:tcPr>
          <w:p w14:paraId="07D7C36B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14:paraId="7B7086D5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26F1849A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57EDC0C0" w14:textId="61152B65" w:rsidR="000F7A1B" w:rsidRPr="006063A8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F7A1B" w14:paraId="66DE3982" w14:textId="570873AB" w:rsidTr="000F7A1B">
        <w:trPr>
          <w:trHeight w:val="175"/>
          <w:jc w:val="center"/>
        </w:trPr>
        <w:tc>
          <w:tcPr>
            <w:tcW w:w="2310" w:type="dxa"/>
            <w:vAlign w:val="center"/>
          </w:tcPr>
          <w:p w14:paraId="2A133259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14:paraId="3D7F54A0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58DE653A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7A4A52DD" w14:textId="042EAE6B" w:rsidR="000F7A1B" w:rsidRPr="006063A8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F7A1B" w14:paraId="7B65EAFB" w14:textId="1059F022" w:rsidTr="000F7A1B">
        <w:trPr>
          <w:trHeight w:val="175"/>
          <w:jc w:val="center"/>
        </w:trPr>
        <w:tc>
          <w:tcPr>
            <w:tcW w:w="2310" w:type="dxa"/>
            <w:vAlign w:val="center"/>
          </w:tcPr>
          <w:p w14:paraId="76512F74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14:paraId="23965F51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5AD368BC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655E07F7" w14:textId="0DE5F87F" w:rsidR="000F7A1B" w:rsidRPr="006063A8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F7A1B" w14:paraId="586BFD3A" w14:textId="636470BC" w:rsidTr="000F7A1B">
        <w:trPr>
          <w:trHeight w:val="175"/>
          <w:jc w:val="center"/>
        </w:trPr>
        <w:tc>
          <w:tcPr>
            <w:tcW w:w="2310" w:type="dxa"/>
            <w:vAlign w:val="center"/>
          </w:tcPr>
          <w:p w14:paraId="0FF49499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14:paraId="34F57D56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48D61838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1F45CC9E" w14:textId="4A7AC766" w:rsidR="000F7A1B" w:rsidRPr="006063A8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F7A1B" w14:paraId="74F448C0" w14:textId="53C78797" w:rsidTr="000F7A1B">
        <w:trPr>
          <w:trHeight w:val="175"/>
          <w:jc w:val="center"/>
        </w:trPr>
        <w:tc>
          <w:tcPr>
            <w:tcW w:w="2310" w:type="dxa"/>
            <w:vAlign w:val="center"/>
          </w:tcPr>
          <w:p w14:paraId="41DE6E97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14:paraId="0D456C80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3B603594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28A97C8E" w14:textId="634074C9" w:rsidR="000F7A1B" w:rsidRPr="006063A8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F7A1B" w14:paraId="5B1BA0FA" w14:textId="091C1F1E" w:rsidTr="000F7A1B">
        <w:trPr>
          <w:trHeight w:val="175"/>
          <w:jc w:val="center"/>
        </w:trPr>
        <w:tc>
          <w:tcPr>
            <w:tcW w:w="2310" w:type="dxa"/>
            <w:vAlign w:val="center"/>
          </w:tcPr>
          <w:p w14:paraId="5A97F3B8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14:paraId="126DD15C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1A055F09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16E278F9" w14:textId="3ACD2FF7" w:rsidR="000F7A1B" w:rsidRPr="006063A8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F7A1B" w14:paraId="4C8C0180" w14:textId="0947AF58" w:rsidTr="000F7A1B">
        <w:trPr>
          <w:trHeight w:val="175"/>
          <w:jc w:val="center"/>
        </w:trPr>
        <w:tc>
          <w:tcPr>
            <w:tcW w:w="2310" w:type="dxa"/>
            <w:vAlign w:val="center"/>
          </w:tcPr>
          <w:p w14:paraId="4DFB8650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14:paraId="455C8FB1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0B0150F8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1E1E7001" w14:textId="6CB5F49D" w:rsidR="000F7A1B" w:rsidRPr="006063A8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F7A1B" w14:paraId="7986C931" w14:textId="10BB9036" w:rsidTr="000F7A1B">
        <w:trPr>
          <w:trHeight w:val="175"/>
          <w:jc w:val="center"/>
        </w:trPr>
        <w:tc>
          <w:tcPr>
            <w:tcW w:w="2310" w:type="dxa"/>
            <w:vAlign w:val="center"/>
          </w:tcPr>
          <w:p w14:paraId="32226950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14:paraId="6D2EE56C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3B244563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069823CA" w14:textId="1B761BBB" w:rsidR="000F7A1B" w:rsidRPr="006063A8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F7A1B" w14:paraId="2295A5FD" w14:textId="15A1AA64" w:rsidTr="000F7A1B">
        <w:trPr>
          <w:trHeight w:val="175"/>
          <w:jc w:val="center"/>
        </w:trPr>
        <w:tc>
          <w:tcPr>
            <w:tcW w:w="2310" w:type="dxa"/>
            <w:vAlign w:val="center"/>
          </w:tcPr>
          <w:p w14:paraId="42E16206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14:paraId="5B7A5885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7FA2C612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76128608" w14:textId="1D128F9B" w:rsidR="000F7A1B" w:rsidRPr="006063A8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F7A1B" w14:paraId="2A302FD9" w14:textId="3FACDA97" w:rsidTr="000F7A1B">
        <w:trPr>
          <w:trHeight w:val="175"/>
          <w:jc w:val="center"/>
        </w:trPr>
        <w:tc>
          <w:tcPr>
            <w:tcW w:w="2310" w:type="dxa"/>
            <w:vAlign w:val="center"/>
          </w:tcPr>
          <w:p w14:paraId="620DA1B7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14:paraId="4001DC45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226C2766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654AAC18" w14:textId="6C1BE966" w:rsidR="000F7A1B" w:rsidRPr="006063A8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F7A1B" w14:paraId="4649AEC3" w14:textId="7CB8FB5E" w:rsidTr="000F7A1B">
        <w:trPr>
          <w:trHeight w:val="175"/>
          <w:jc w:val="center"/>
        </w:trPr>
        <w:tc>
          <w:tcPr>
            <w:tcW w:w="2310" w:type="dxa"/>
            <w:vAlign w:val="center"/>
          </w:tcPr>
          <w:p w14:paraId="15A86FBA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14:paraId="79D2E884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2B2F07C4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5F903F81" w14:textId="05D5E1D3" w:rsidR="000F7A1B" w:rsidRPr="006063A8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F7A1B" w14:paraId="64DEDBE2" w14:textId="3BE12988" w:rsidTr="000F7A1B">
        <w:trPr>
          <w:trHeight w:val="175"/>
          <w:jc w:val="center"/>
        </w:trPr>
        <w:tc>
          <w:tcPr>
            <w:tcW w:w="2310" w:type="dxa"/>
            <w:vAlign w:val="center"/>
          </w:tcPr>
          <w:p w14:paraId="13C25066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14:paraId="20931F91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472EAE3B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48030EF0" w14:textId="79450130" w:rsidR="000F7A1B" w:rsidRPr="006063A8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F7A1B" w14:paraId="559C68C2" w14:textId="3860E06F" w:rsidTr="000F7A1B">
        <w:trPr>
          <w:trHeight w:val="175"/>
          <w:jc w:val="center"/>
        </w:trPr>
        <w:tc>
          <w:tcPr>
            <w:tcW w:w="2310" w:type="dxa"/>
            <w:vAlign w:val="center"/>
          </w:tcPr>
          <w:p w14:paraId="54A64DC2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14:paraId="0B01F175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6498D125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778ED498" w14:textId="674B8EB6" w:rsidR="000F7A1B" w:rsidRPr="006063A8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F7A1B" w14:paraId="5B8DB61F" w14:textId="3D7EB5FE" w:rsidTr="000F7A1B">
        <w:trPr>
          <w:trHeight w:val="175"/>
          <w:jc w:val="center"/>
        </w:trPr>
        <w:tc>
          <w:tcPr>
            <w:tcW w:w="2310" w:type="dxa"/>
            <w:vAlign w:val="center"/>
          </w:tcPr>
          <w:p w14:paraId="6C6BBF07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14:paraId="7C8C669A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314913EA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4118A4F8" w14:textId="58AEDB1F" w:rsidR="000F7A1B" w:rsidRPr="006063A8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F7A1B" w14:paraId="59B3A954" w14:textId="697D93CF" w:rsidTr="000F7A1B">
        <w:trPr>
          <w:trHeight w:val="175"/>
          <w:jc w:val="center"/>
        </w:trPr>
        <w:tc>
          <w:tcPr>
            <w:tcW w:w="2310" w:type="dxa"/>
            <w:vAlign w:val="center"/>
          </w:tcPr>
          <w:p w14:paraId="6690B35A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14:paraId="583D79B5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4972F1D1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119C649D" w14:textId="47190988" w:rsidR="000F7A1B" w:rsidRPr="006063A8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F7A1B" w14:paraId="3077B4B4" w14:textId="37CC8A8A" w:rsidTr="000F7A1B">
        <w:trPr>
          <w:trHeight w:val="175"/>
          <w:jc w:val="center"/>
        </w:trPr>
        <w:tc>
          <w:tcPr>
            <w:tcW w:w="2310" w:type="dxa"/>
            <w:vAlign w:val="center"/>
          </w:tcPr>
          <w:p w14:paraId="5C73E384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14:paraId="64EC1D49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512C6DA8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3CEBB01E" w14:textId="268F7502" w:rsidR="000F7A1B" w:rsidRPr="006063A8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F7A1B" w14:paraId="595D4D35" w14:textId="38D03C86" w:rsidTr="000F7A1B">
        <w:trPr>
          <w:trHeight w:val="175"/>
          <w:jc w:val="center"/>
        </w:trPr>
        <w:tc>
          <w:tcPr>
            <w:tcW w:w="2310" w:type="dxa"/>
            <w:vAlign w:val="center"/>
          </w:tcPr>
          <w:p w14:paraId="7B5C1BBA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14:paraId="17A0B392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0B15AB67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27AEC16A" w14:textId="688895F5" w:rsidR="000F7A1B" w:rsidRPr="006063A8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F7A1B" w14:paraId="2AF94660" w14:textId="763EC616" w:rsidTr="000F7A1B">
        <w:trPr>
          <w:trHeight w:val="175"/>
          <w:jc w:val="center"/>
        </w:trPr>
        <w:tc>
          <w:tcPr>
            <w:tcW w:w="2310" w:type="dxa"/>
            <w:vAlign w:val="center"/>
          </w:tcPr>
          <w:p w14:paraId="6B67CC55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14:paraId="0816D02B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6E3CBBB0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61423E3D" w14:textId="5AEDB5BD" w:rsidR="000F7A1B" w:rsidRPr="006063A8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F7A1B" w14:paraId="5A4B9965" w14:textId="455A9AED" w:rsidTr="000F7A1B">
        <w:trPr>
          <w:trHeight w:val="175"/>
          <w:jc w:val="center"/>
        </w:trPr>
        <w:tc>
          <w:tcPr>
            <w:tcW w:w="2310" w:type="dxa"/>
            <w:vAlign w:val="center"/>
          </w:tcPr>
          <w:p w14:paraId="380D9908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14:paraId="7CB49EAB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3838135D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3FF65E19" w14:textId="6C61F66A" w:rsidR="000F7A1B" w:rsidRPr="006063A8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F7A1B" w14:paraId="296B1516" w14:textId="6984C36A" w:rsidTr="000F7A1B">
        <w:trPr>
          <w:trHeight w:val="175"/>
          <w:jc w:val="center"/>
        </w:trPr>
        <w:tc>
          <w:tcPr>
            <w:tcW w:w="2310" w:type="dxa"/>
            <w:vAlign w:val="center"/>
          </w:tcPr>
          <w:p w14:paraId="2148A3E4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14:paraId="7AC42064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511B8FDE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2549ADA6" w14:textId="053729C9" w:rsidR="000F7A1B" w:rsidRPr="006063A8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F7A1B" w14:paraId="690F4275" w14:textId="1697819D" w:rsidTr="000F7A1B">
        <w:trPr>
          <w:trHeight w:val="175"/>
          <w:jc w:val="center"/>
        </w:trPr>
        <w:tc>
          <w:tcPr>
            <w:tcW w:w="2310" w:type="dxa"/>
            <w:vAlign w:val="center"/>
          </w:tcPr>
          <w:p w14:paraId="0C14B3E1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14:paraId="11456BC6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2F4444C7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4D542260" w14:textId="304ABF70" w:rsidR="000F7A1B" w:rsidRPr="006063A8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F7A1B" w14:paraId="1A025256" w14:textId="2FB79B83" w:rsidTr="000F7A1B">
        <w:trPr>
          <w:trHeight w:val="175"/>
          <w:jc w:val="center"/>
        </w:trPr>
        <w:tc>
          <w:tcPr>
            <w:tcW w:w="2310" w:type="dxa"/>
            <w:vAlign w:val="center"/>
          </w:tcPr>
          <w:p w14:paraId="09757D3D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14:paraId="7B5254DD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208E9BF9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31D5B3E0" w14:textId="3E9F071A" w:rsidR="000F7A1B" w:rsidRPr="006063A8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F7A1B" w14:paraId="53F171DE" w14:textId="6E62768F" w:rsidTr="000F7A1B">
        <w:trPr>
          <w:trHeight w:val="175"/>
          <w:jc w:val="center"/>
        </w:trPr>
        <w:tc>
          <w:tcPr>
            <w:tcW w:w="2310" w:type="dxa"/>
            <w:vAlign w:val="center"/>
          </w:tcPr>
          <w:p w14:paraId="661D6D87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14:paraId="11FFCE67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1D9E10A6" w14:textId="77777777" w:rsidR="000F7A1B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526B3227" w14:textId="75E03AFF" w:rsidR="000F7A1B" w:rsidRPr="006063A8" w:rsidRDefault="000F7A1B" w:rsidP="000F7A1B">
            <w:pPr>
              <w:pStyle w:val="Textoindependiente3"/>
              <w:ind w:right="72"/>
              <w:jc w:val="center"/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pP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6063A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70AA2903" w14:textId="77777777" w:rsidR="004C1FDD" w:rsidRDefault="004C1FDD" w:rsidP="004C1FDD">
      <w:pPr>
        <w:pStyle w:val="Textoindependiente3"/>
        <w:ind w:right="72"/>
        <w:jc w:val="center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4AF45059" w14:textId="77777777" w:rsidR="004C1FDD" w:rsidRDefault="004C1FDD" w:rsidP="004C1FDD">
      <w:pPr>
        <w:pStyle w:val="Textoindependiente3"/>
        <w:ind w:right="72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19BB54B4" w14:textId="77777777" w:rsidR="004C1FDD" w:rsidRDefault="004C1FDD" w:rsidP="004C1FDD">
      <w:pPr>
        <w:pStyle w:val="Textoindependiente3"/>
        <w:ind w:right="72"/>
        <w:jc w:val="center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42AD4639" w14:textId="77777777" w:rsidR="004C1FDD" w:rsidRDefault="004C1FDD" w:rsidP="004C1FDD">
      <w:pPr>
        <w:pStyle w:val="Textoindependiente3"/>
        <w:ind w:right="72"/>
        <w:jc w:val="center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0C6BC177" w14:textId="77777777" w:rsidR="004C1FDD" w:rsidRPr="006063A8" w:rsidRDefault="004C1FDD" w:rsidP="004C1FDD">
      <w:pPr>
        <w:tabs>
          <w:tab w:val="left" w:pos="5544"/>
        </w:tabs>
        <w:rPr>
          <w:rFonts w:asciiTheme="minorHAnsi" w:hAnsiTheme="minorHAnsi" w:cs="Calibri"/>
          <w:color w:val="000000" w:themeColor="text1"/>
          <w:sz w:val="20"/>
          <w:szCs w:val="20"/>
        </w:rPr>
      </w:pPr>
      <w:r w:rsidRPr="006063A8">
        <w:rPr>
          <w:rFonts w:asciiTheme="minorHAnsi" w:hAnsiTheme="minorHAnsi" w:cs="Calibri"/>
          <w:b/>
          <w:color w:val="000000" w:themeColor="text1"/>
          <w:sz w:val="20"/>
          <w:szCs w:val="20"/>
        </w:rPr>
        <w:t xml:space="preserve">[FIRMA Y NOMBRE DEL REPRESENTANTE LEGAL] </w:t>
      </w:r>
      <w:r w:rsidRPr="006063A8">
        <w:rPr>
          <w:rFonts w:asciiTheme="minorHAnsi" w:hAnsiTheme="minorHAnsi" w:cs="Arial"/>
          <w:i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6063A8">
        <w:rPr>
          <w:rFonts w:asciiTheme="minorHAnsi" w:hAnsiTheme="minorHAnsi" w:cs="Arial"/>
          <w:iCs/>
          <w:color w:val="000000" w:themeColor="text1"/>
          <w:sz w:val="20"/>
          <w:szCs w:val="20"/>
        </w:rPr>
        <w:instrText xml:space="preserve"> FORMTEXT </w:instrText>
      </w:r>
      <w:r w:rsidRPr="006063A8">
        <w:rPr>
          <w:rFonts w:asciiTheme="minorHAnsi" w:hAnsiTheme="minorHAnsi" w:cs="Arial"/>
          <w:iCs/>
          <w:color w:val="000000" w:themeColor="text1"/>
          <w:sz w:val="20"/>
          <w:szCs w:val="20"/>
        </w:rPr>
      </w:r>
      <w:r w:rsidRPr="006063A8">
        <w:rPr>
          <w:rFonts w:asciiTheme="minorHAnsi" w:hAnsiTheme="minorHAnsi" w:cs="Arial"/>
          <w:iCs/>
          <w:color w:val="000000" w:themeColor="text1"/>
          <w:sz w:val="20"/>
          <w:szCs w:val="20"/>
        </w:rPr>
        <w:fldChar w:fldCharType="separate"/>
      </w:r>
      <w:r w:rsidRPr="006063A8">
        <w:rPr>
          <w:rFonts w:asciiTheme="minorHAnsi" w:hAnsiTheme="minorHAnsi" w:cs="Arial"/>
          <w:iCs/>
          <w:noProof/>
          <w:color w:val="000000" w:themeColor="text1"/>
          <w:sz w:val="20"/>
          <w:szCs w:val="20"/>
        </w:rPr>
        <w:t> </w:t>
      </w:r>
      <w:r w:rsidRPr="006063A8">
        <w:rPr>
          <w:rFonts w:asciiTheme="minorHAnsi" w:hAnsiTheme="minorHAnsi" w:cs="Arial"/>
          <w:iCs/>
          <w:noProof/>
          <w:color w:val="000000" w:themeColor="text1"/>
          <w:sz w:val="20"/>
          <w:szCs w:val="20"/>
        </w:rPr>
        <w:t> </w:t>
      </w:r>
      <w:r w:rsidRPr="006063A8">
        <w:rPr>
          <w:rFonts w:asciiTheme="minorHAnsi" w:hAnsiTheme="minorHAnsi" w:cs="Arial"/>
          <w:iCs/>
          <w:noProof/>
          <w:color w:val="000000" w:themeColor="text1"/>
          <w:sz w:val="20"/>
          <w:szCs w:val="20"/>
        </w:rPr>
        <w:t> </w:t>
      </w:r>
      <w:r w:rsidRPr="006063A8">
        <w:rPr>
          <w:rFonts w:asciiTheme="minorHAnsi" w:hAnsiTheme="minorHAnsi" w:cs="Arial"/>
          <w:iCs/>
          <w:noProof/>
          <w:color w:val="000000" w:themeColor="text1"/>
          <w:sz w:val="20"/>
          <w:szCs w:val="20"/>
        </w:rPr>
        <w:t> </w:t>
      </w:r>
      <w:r w:rsidRPr="006063A8">
        <w:rPr>
          <w:rFonts w:asciiTheme="minorHAnsi" w:hAnsiTheme="minorHAnsi" w:cs="Arial"/>
          <w:iCs/>
          <w:noProof/>
          <w:color w:val="000000" w:themeColor="text1"/>
          <w:sz w:val="20"/>
          <w:szCs w:val="20"/>
        </w:rPr>
        <w:t> </w:t>
      </w:r>
      <w:r w:rsidRPr="006063A8">
        <w:rPr>
          <w:rFonts w:asciiTheme="minorHAnsi" w:hAnsiTheme="minorHAnsi" w:cs="Arial"/>
          <w:iCs/>
          <w:color w:val="000000" w:themeColor="text1"/>
          <w:sz w:val="20"/>
          <w:szCs w:val="20"/>
        </w:rPr>
        <w:fldChar w:fldCharType="end"/>
      </w:r>
    </w:p>
    <w:p w14:paraId="732163A4" w14:textId="77777777" w:rsidR="000F7A1B" w:rsidRPr="008630C8" w:rsidRDefault="000F7A1B" w:rsidP="000F7A1B">
      <w:pPr>
        <w:rPr>
          <w:rFonts w:ascii="Calibri" w:hAnsi="Calibri" w:cs="Calibri"/>
          <w:b/>
          <w:sz w:val="20"/>
          <w:szCs w:val="20"/>
        </w:rPr>
      </w:pPr>
      <w:r w:rsidRPr="008630C8">
        <w:rPr>
          <w:rFonts w:ascii="Calibri" w:hAnsi="Calibri" w:cs="Calibri"/>
          <w:b/>
          <w:sz w:val="20"/>
          <w:szCs w:val="20"/>
        </w:rPr>
        <w:t xml:space="preserve">[CARGO] </w:t>
      </w:r>
      <w:r w:rsidRPr="008630C8">
        <w:rPr>
          <w:rFonts w:ascii="Calibri" w:hAnsi="Calibri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630C8">
        <w:rPr>
          <w:rFonts w:ascii="Calibri" w:hAnsi="Calibri" w:cs="Arial"/>
          <w:iCs/>
          <w:sz w:val="20"/>
          <w:szCs w:val="20"/>
        </w:rPr>
        <w:instrText xml:space="preserve"> FORMTEXT </w:instrText>
      </w:r>
      <w:r w:rsidRPr="008630C8">
        <w:rPr>
          <w:rFonts w:ascii="Calibri" w:hAnsi="Calibri" w:cs="Arial"/>
          <w:iCs/>
          <w:sz w:val="20"/>
          <w:szCs w:val="20"/>
        </w:rPr>
      </w:r>
      <w:r w:rsidRPr="008630C8">
        <w:rPr>
          <w:rFonts w:ascii="Calibri" w:hAnsi="Calibri" w:cs="Arial"/>
          <w:iCs/>
          <w:sz w:val="20"/>
          <w:szCs w:val="20"/>
        </w:rPr>
        <w:fldChar w:fldCharType="separate"/>
      </w:r>
      <w:r w:rsidRPr="008630C8">
        <w:rPr>
          <w:rFonts w:ascii="Calibri" w:hAnsi="Calibri" w:cs="Arial"/>
          <w:iCs/>
          <w:noProof/>
          <w:sz w:val="20"/>
          <w:szCs w:val="20"/>
        </w:rPr>
        <w:t> </w:t>
      </w:r>
      <w:r w:rsidRPr="008630C8">
        <w:rPr>
          <w:rFonts w:ascii="Calibri" w:hAnsi="Calibri" w:cs="Arial"/>
          <w:iCs/>
          <w:noProof/>
          <w:sz w:val="20"/>
          <w:szCs w:val="20"/>
        </w:rPr>
        <w:t> </w:t>
      </w:r>
      <w:r w:rsidRPr="008630C8">
        <w:rPr>
          <w:rFonts w:ascii="Calibri" w:hAnsi="Calibri" w:cs="Arial"/>
          <w:iCs/>
          <w:noProof/>
          <w:sz w:val="20"/>
          <w:szCs w:val="20"/>
        </w:rPr>
        <w:t> </w:t>
      </w:r>
      <w:r w:rsidRPr="008630C8">
        <w:rPr>
          <w:rFonts w:ascii="Calibri" w:hAnsi="Calibri" w:cs="Arial"/>
          <w:iCs/>
          <w:noProof/>
          <w:sz w:val="20"/>
          <w:szCs w:val="20"/>
        </w:rPr>
        <w:t> </w:t>
      </w:r>
      <w:r w:rsidRPr="008630C8">
        <w:rPr>
          <w:rFonts w:ascii="Calibri" w:hAnsi="Calibri" w:cs="Arial"/>
          <w:iCs/>
          <w:noProof/>
          <w:sz w:val="20"/>
          <w:szCs w:val="20"/>
        </w:rPr>
        <w:t> </w:t>
      </w:r>
      <w:r w:rsidRPr="008630C8">
        <w:rPr>
          <w:rFonts w:ascii="Calibri" w:hAnsi="Calibri" w:cs="Arial"/>
          <w:iCs/>
          <w:sz w:val="20"/>
          <w:szCs w:val="20"/>
        </w:rPr>
        <w:fldChar w:fldCharType="end"/>
      </w:r>
    </w:p>
    <w:p w14:paraId="1CE9B405" w14:textId="77777777" w:rsidR="004C1FDD" w:rsidRPr="003A54F0" w:rsidRDefault="004C1FDD" w:rsidP="003A54F0">
      <w:pPr>
        <w:pStyle w:val="Textoindependiente3"/>
        <w:ind w:right="72"/>
        <w:rPr>
          <w:rFonts w:asciiTheme="minorHAnsi" w:hAnsiTheme="minorHAnsi"/>
          <w:color w:val="000000" w:themeColor="text1"/>
          <w:sz w:val="20"/>
        </w:rPr>
      </w:pPr>
    </w:p>
    <w:p w14:paraId="1425ECD0" w14:textId="77777777" w:rsidR="002237BC" w:rsidRPr="008630C8" w:rsidRDefault="002237BC" w:rsidP="00EE4EB4">
      <w:pPr>
        <w:ind w:right="72"/>
        <w:rPr>
          <w:rFonts w:ascii="Calibri" w:hAnsi="Calibri"/>
          <w:sz w:val="20"/>
          <w:szCs w:val="20"/>
        </w:rPr>
      </w:pPr>
    </w:p>
    <w:sectPr w:rsidR="002237BC" w:rsidRPr="008630C8" w:rsidSect="003A5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61" w:right="1134" w:bottom="261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F3961" w14:textId="77777777" w:rsidR="000F7A1B" w:rsidRDefault="000F7A1B">
      <w:r>
        <w:separator/>
      </w:r>
    </w:p>
  </w:endnote>
  <w:endnote w:type="continuationSeparator" w:id="0">
    <w:p w14:paraId="69837430" w14:textId="77777777" w:rsidR="000F7A1B" w:rsidRDefault="000F7A1B">
      <w:r>
        <w:continuationSeparator/>
      </w:r>
    </w:p>
  </w:endnote>
  <w:endnote w:type="continuationNotice" w:id="1">
    <w:p w14:paraId="1D9D138E" w14:textId="77777777" w:rsidR="000F7A1B" w:rsidRDefault="000F7A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F1C08" w14:textId="34A0FEC9" w:rsidR="001A0477" w:rsidRDefault="001A0477">
    <w:pPr>
      <w:pStyle w:val="Piedepgina"/>
    </w:pPr>
    <w:r>
      <w:t>PUBLIC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578D2" w14:textId="21203FF7" w:rsidR="000F7A1B" w:rsidRPr="0009714D" w:rsidRDefault="001A0477" w:rsidP="0009714D">
    <w:pPr>
      <w:pStyle w:val="Piedepgina"/>
      <w:tabs>
        <w:tab w:val="clear" w:pos="4419"/>
        <w:tab w:val="clear" w:pos="8838"/>
        <w:tab w:val="right" w:pos="10065"/>
      </w:tabs>
      <w:ind w:right="360"/>
      <w:jc w:val="both"/>
      <w:rPr>
        <w:rFonts w:asciiTheme="minorHAnsi" w:hAnsiTheme="minorHAnsi" w:cs="Arial"/>
        <w:sz w:val="16"/>
        <w:szCs w:val="16"/>
        <w:lang w:val="es-AR"/>
      </w:rPr>
    </w:pPr>
    <w:r>
      <w:rPr>
        <w:rFonts w:asciiTheme="minorHAnsi" w:hAnsiTheme="minorHAnsi" w:cs="Arial"/>
        <w:sz w:val="16"/>
        <w:szCs w:val="16"/>
        <w:lang w:val="es-AR"/>
      </w:rPr>
      <w:t xml:space="preserve">PUBLIC - </w:t>
    </w:r>
    <w:r w:rsidR="0009714D">
      <w:rPr>
        <w:rFonts w:asciiTheme="minorHAnsi" w:hAnsiTheme="minorHAnsi" w:cs="Arial"/>
        <w:sz w:val="16"/>
        <w:szCs w:val="16"/>
        <w:lang w:val="es-AR"/>
      </w:rPr>
      <w:t xml:space="preserve">VERSION </w:t>
    </w:r>
    <w:r w:rsidR="009F39F6">
      <w:rPr>
        <w:rFonts w:asciiTheme="minorHAnsi" w:hAnsiTheme="minorHAnsi" w:cs="Arial"/>
        <w:sz w:val="16"/>
        <w:szCs w:val="16"/>
        <w:lang w:val="es-AR"/>
      </w:rPr>
      <w:t>11</w:t>
    </w:r>
    <w:r w:rsidR="0009714D">
      <w:rPr>
        <w:rFonts w:asciiTheme="minorHAnsi" w:hAnsiTheme="minorHAnsi" w:cs="Arial"/>
        <w:sz w:val="16"/>
        <w:szCs w:val="16"/>
        <w:lang w:val="es-AR"/>
      </w:rPr>
      <w:t>12</w:t>
    </w:r>
    <w:r w:rsidR="0009714D" w:rsidRPr="00861A09">
      <w:rPr>
        <w:rFonts w:asciiTheme="minorHAnsi" w:hAnsiTheme="minorHAnsi" w:cs="Arial"/>
        <w:sz w:val="16"/>
        <w:szCs w:val="16"/>
        <w:lang w:val="es-AR"/>
      </w:rPr>
      <w:t>2019</w:t>
    </w:r>
    <w:r w:rsidR="0009714D" w:rsidRPr="00861A09">
      <w:rPr>
        <w:rFonts w:asciiTheme="minorHAnsi" w:hAnsiTheme="minorHAnsi" w:cs="Arial"/>
        <w:sz w:val="16"/>
        <w:szCs w:val="16"/>
        <w:lang w:val="es-AR"/>
      </w:rPr>
      <w:tab/>
      <w:t xml:space="preserve">Pág. </w:t>
    </w:r>
    <w:r w:rsidR="0009714D" w:rsidRPr="00861A09">
      <w:rPr>
        <w:rFonts w:asciiTheme="minorHAnsi" w:hAnsiTheme="minorHAnsi" w:cs="Arial"/>
        <w:sz w:val="16"/>
        <w:szCs w:val="16"/>
        <w:lang w:val="es-AR"/>
      </w:rPr>
      <w:fldChar w:fldCharType="begin"/>
    </w:r>
    <w:r w:rsidR="0009714D" w:rsidRPr="00861A09">
      <w:rPr>
        <w:rFonts w:asciiTheme="minorHAnsi" w:hAnsiTheme="minorHAnsi" w:cs="Arial"/>
        <w:sz w:val="16"/>
        <w:szCs w:val="16"/>
        <w:lang w:val="es-AR"/>
      </w:rPr>
      <w:instrText xml:space="preserve"> PAGE </w:instrText>
    </w:r>
    <w:r w:rsidR="0009714D" w:rsidRPr="00861A09">
      <w:rPr>
        <w:rFonts w:asciiTheme="minorHAnsi" w:hAnsiTheme="minorHAnsi" w:cs="Arial"/>
        <w:sz w:val="16"/>
        <w:szCs w:val="16"/>
        <w:lang w:val="es-AR"/>
      </w:rPr>
      <w:fldChar w:fldCharType="separate"/>
    </w:r>
    <w:r>
      <w:rPr>
        <w:rFonts w:asciiTheme="minorHAnsi" w:hAnsiTheme="minorHAnsi" w:cs="Arial"/>
        <w:noProof/>
        <w:sz w:val="16"/>
        <w:szCs w:val="16"/>
        <w:lang w:val="es-AR"/>
      </w:rPr>
      <w:t>1</w:t>
    </w:r>
    <w:r w:rsidR="0009714D" w:rsidRPr="00861A09">
      <w:rPr>
        <w:rFonts w:asciiTheme="minorHAnsi" w:hAnsiTheme="minorHAnsi" w:cs="Arial"/>
        <w:sz w:val="16"/>
        <w:szCs w:val="16"/>
        <w:lang w:val="es-AR"/>
      </w:rPr>
      <w:fldChar w:fldCharType="end"/>
    </w:r>
    <w:r w:rsidR="0009714D" w:rsidRPr="00861A09">
      <w:rPr>
        <w:rFonts w:asciiTheme="minorHAnsi" w:hAnsiTheme="minorHAnsi" w:cs="Arial"/>
        <w:sz w:val="16"/>
        <w:szCs w:val="16"/>
        <w:lang w:val="es-AR"/>
      </w:rPr>
      <w:t xml:space="preserve"> de </w:t>
    </w:r>
    <w:r w:rsidR="0009714D" w:rsidRPr="00861A09">
      <w:rPr>
        <w:rFonts w:asciiTheme="minorHAnsi" w:hAnsiTheme="minorHAnsi" w:cs="Arial"/>
        <w:sz w:val="16"/>
        <w:szCs w:val="16"/>
        <w:lang w:val="es-AR"/>
      </w:rPr>
      <w:fldChar w:fldCharType="begin"/>
    </w:r>
    <w:r w:rsidR="0009714D" w:rsidRPr="00861A09">
      <w:rPr>
        <w:rFonts w:asciiTheme="minorHAnsi" w:hAnsiTheme="minorHAnsi" w:cs="Arial"/>
        <w:sz w:val="16"/>
        <w:szCs w:val="16"/>
        <w:lang w:val="es-AR"/>
      </w:rPr>
      <w:instrText xml:space="preserve"> NUMPAGES </w:instrText>
    </w:r>
    <w:r w:rsidR="0009714D" w:rsidRPr="00861A09">
      <w:rPr>
        <w:rFonts w:asciiTheme="minorHAnsi" w:hAnsiTheme="minorHAnsi" w:cs="Arial"/>
        <w:sz w:val="16"/>
        <w:szCs w:val="16"/>
        <w:lang w:val="es-AR"/>
      </w:rPr>
      <w:fldChar w:fldCharType="separate"/>
    </w:r>
    <w:r>
      <w:rPr>
        <w:rFonts w:asciiTheme="minorHAnsi" w:hAnsiTheme="minorHAnsi" w:cs="Arial"/>
        <w:noProof/>
        <w:sz w:val="16"/>
        <w:szCs w:val="16"/>
        <w:lang w:val="es-AR"/>
      </w:rPr>
      <w:t>2</w:t>
    </w:r>
    <w:r w:rsidR="0009714D" w:rsidRPr="00861A09">
      <w:rPr>
        <w:rFonts w:asciiTheme="minorHAnsi" w:hAnsiTheme="minorHAnsi" w:cs="Arial"/>
        <w:sz w:val="16"/>
        <w:szCs w:val="16"/>
        <w:lang w:val="es-A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19933" w14:textId="3407FC8A" w:rsidR="001A0477" w:rsidRDefault="001A0477">
    <w:pPr>
      <w:pStyle w:val="Piedepgina"/>
    </w:pPr>
    <w: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39BD8" w14:textId="77777777" w:rsidR="000F7A1B" w:rsidRDefault="000F7A1B">
      <w:r>
        <w:separator/>
      </w:r>
    </w:p>
  </w:footnote>
  <w:footnote w:type="continuationSeparator" w:id="0">
    <w:p w14:paraId="3D0E0861" w14:textId="77777777" w:rsidR="000F7A1B" w:rsidRDefault="000F7A1B">
      <w:r>
        <w:continuationSeparator/>
      </w:r>
    </w:p>
  </w:footnote>
  <w:footnote w:type="continuationNotice" w:id="1">
    <w:p w14:paraId="22B28FA4" w14:textId="77777777" w:rsidR="000F7A1B" w:rsidRDefault="000F7A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AD6FA" w14:textId="77777777" w:rsidR="001A0477" w:rsidRDefault="001A04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4" w:type="dxa"/>
      <w:jc w:val="center"/>
      <w:tblLook w:val="04A0" w:firstRow="1" w:lastRow="0" w:firstColumn="1" w:lastColumn="0" w:noHBand="0" w:noVBand="1"/>
    </w:tblPr>
    <w:tblGrid>
      <w:gridCol w:w="7795"/>
      <w:gridCol w:w="2699"/>
    </w:tblGrid>
    <w:tr w:rsidR="000F7A1B" w:rsidRPr="00BA5376" w14:paraId="63D8720C" w14:textId="77777777" w:rsidTr="00B153B9">
      <w:trPr>
        <w:jc w:val="center"/>
      </w:trPr>
      <w:tc>
        <w:tcPr>
          <w:tcW w:w="7943" w:type="dxa"/>
          <w:shd w:val="clear" w:color="auto" w:fill="auto"/>
          <w:vAlign w:val="center"/>
        </w:tcPr>
        <w:p w14:paraId="652F429A" w14:textId="77777777" w:rsidR="000F7A1B" w:rsidRPr="00BA5376" w:rsidRDefault="000F7A1B" w:rsidP="008630C8">
          <w:pPr>
            <w:pStyle w:val="Encabezado"/>
            <w:tabs>
              <w:tab w:val="clear" w:pos="4419"/>
              <w:tab w:val="clear" w:pos="8838"/>
              <w:tab w:val="center" w:pos="-180"/>
              <w:tab w:val="right" w:pos="9540"/>
            </w:tabs>
            <w:ind w:right="22"/>
            <w:rPr>
              <w:rFonts w:ascii="Calibri" w:hAnsi="Calibri" w:cs="Calibri"/>
              <w:color w:val="FF0000"/>
              <w:sz w:val="28"/>
            </w:rPr>
          </w:pPr>
          <w:r>
            <w:rPr>
              <w:rFonts w:ascii="Calibri" w:hAnsi="Calibri" w:cs="Calibri"/>
              <w:color w:val="FF0000"/>
              <w:sz w:val="28"/>
            </w:rPr>
            <w:t>SOLICITUD DE CESION DE DESPACHOS A OTRAS ENTIDADES</w:t>
          </w:r>
        </w:p>
      </w:tc>
      <w:tc>
        <w:tcPr>
          <w:tcW w:w="2551" w:type="dxa"/>
          <w:shd w:val="clear" w:color="auto" w:fill="auto"/>
          <w:vAlign w:val="center"/>
        </w:tcPr>
        <w:p w14:paraId="611AFFE9" w14:textId="77777777" w:rsidR="000F7A1B" w:rsidRPr="00BA5376" w:rsidRDefault="000F7A1B" w:rsidP="00D95F86">
          <w:pPr>
            <w:pStyle w:val="Encabezado"/>
            <w:tabs>
              <w:tab w:val="clear" w:pos="4419"/>
              <w:tab w:val="clear" w:pos="8838"/>
              <w:tab w:val="center" w:pos="-180"/>
              <w:tab w:val="right" w:pos="9540"/>
            </w:tabs>
            <w:ind w:right="22"/>
            <w:jc w:val="right"/>
            <w:rPr>
              <w:rFonts w:ascii="Calibri" w:hAnsi="Calibri" w:cs="Calibri"/>
              <w:color w:val="FF0000"/>
              <w:sz w:val="28"/>
            </w:rPr>
          </w:pPr>
          <w:r>
            <w:rPr>
              <w:rFonts w:ascii="Calibri" w:hAnsi="Calibri" w:cs="Calibri"/>
              <w:noProof/>
              <w:color w:val="FF0000"/>
              <w:sz w:val="28"/>
              <w:lang w:val="es-AR" w:eastAsia="es-AR"/>
            </w:rPr>
            <w:drawing>
              <wp:inline distT="0" distB="0" distL="0" distR="0" wp14:anchorId="7D2B2A7E" wp14:editId="7C0A0C38">
                <wp:extent cx="1552575" cy="440055"/>
                <wp:effectExtent l="0" t="0" r="9525" b="0"/>
                <wp:docPr id="2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9C1F7D" w14:textId="77777777" w:rsidR="000F7A1B" w:rsidRDefault="000F7A1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5BD91" w14:textId="77777777" w:rsidR="001A0477" w:rsidRDefault="001A04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3038"/>
    <w:multiLevelType w:val="hybridMultilevel"/>
    <w:tmpl w:val="379CC5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74F24"/>
    <w:multiLevelType w:val="singleLevel"/>
    <w:tmpl w:val="56FA37D2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040615DB"/>
    <w:multiLevelType w:val="singleLevel"/>
    <w:tmpl w:val="6BCC09F8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A40D40"/>
    <w:multiLevelType w:val="hybridMultilevel"/>
    <w:tmpl w:val="FD5423F6"/>
    <w:lvl w:ilvl="0" w:tplc="2C62FE8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FF0000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714810"/>
    <w:multiLevelType w:val="singleLevel"/>
    <w:tmpl w:val="4DC263F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14FF2F0F"/>
    <w:multiLevelType w:val="singleLevel"/>
    <w:tmpl w:val="B00688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6" w15:restartNumberingAfterBreak="0">
    <w:nsid w:val="18E7161B"/>
    <w:multiLevelType w:val="singleLevel"/>
    <w:tmpl w:val="7B4EC6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7" w15:restartNumberingAfterBreak="0">
    <w:nsid w:val="19004D0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F5A0677"/>
    <w:multiLevelType w:val="multilevel"/>
    <w:tmpl w:val="0D2A76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10FB3"/>
    <w:multiLevelType w:val="hybridMultilevel"/>
    <w:tmpl w:val="DE120D2C"/>
    <w:lvl w:ilvl="0" w:tplc="C75209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B1AFB"/>
    <w:multiLevelType w:val="singleLevel"/>
    <w:tmpl w:val="56FA37D2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1" w15:restartNumberingAfterBreak="0">
    <w:nsid w:val="3895629A"/>
    <w:multiLevelType w:val="hybridMultilevel"/>
    <w:tmpl w:val="DEE6DB7C"/>
    <w:lvl w:ilvl="0" w:tplc="C75209A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FF0000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FA6240"/>
    <w:multiLevelType w:val="singleLevel"/>
    <w:tmpl w:val="B00688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3" w15:restartNumberingAfterBreak="0">
    <w:nsid w:val="3B9F080C"/>
    <w:multiLevelType w:val="hybridMultilevel"/>
    <w:tmpl w:val="771CE65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D203F"/>
    <w:multiLevelType w:val="singleLevel"/>
    <w:tmpl w:val="6C3803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13F4C6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5ED6201"/>
    <w:multiLevelType w:val="singleLevel"/>
    <w:tmpl w:val="7B4EC6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7" w15:restartNumberingAfterBreak="0">
    <w:nsid w:val="46032272"/>
    <w:multiLevelType w:val="hybridMultilevel"/>
    <w:tmpl w:val="A28414C8"/>
    <w:lvl w:ilvl="0" w:tplc="C75209A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00361"/>
    <w:multiLevelType w:val="singleLevel"/>
    <w:tmpl w:val="56FA37D2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9" w15:restartNumberingAfterBreak="0">
    <w:nsid w:val="4BF96093"/>
    <w:multiLevelType w:val="singleLevel"/>
    <w:tmpl w:val="7B4EC6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20" w15:restartNumberingAfterBreak="0">
    <w:nsid w:val="4C4241BC"/>
    <w:multiLevelType w:val="singleLevel"/>
    <w:tmpl w:val="B00688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1" w15:restartNumberingAfterBreak="0">
    <w:nsid w:val="4ED03F74"/>
    <w:multiLevelType w:val="hybridMultilevel"/>
    <w:tmpl w:val="A420FA80"/>
    <w:lvl w:ilvl="0" w:tplc="C25CEE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CFA6B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029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AA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986B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425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870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86BE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DEDD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C7FF1"/>
    <w:multiLevelType w:val="multilevel"/>
    <w:tmpl w:val="DEE6DB7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FF000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442B5C"/>
    <w:multiLevelType w:val="singleLevel"/>
    <w:tmpl w:val="56FA37D2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4" w15:restartNumberingAfterBreak="0">
    <w:nsid w:val="53C742AB"/>
    <w:multiLevelType w:val="singleLevel"/>
    <w:tmpl w:val="56FA37D2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5" w15:restartNumberingAfterBreak="0">
    <w:nsid w:val="550559B4"/>
    <w:multiLevelType w:val="hybridMultilevel"/>
    <w:tmpl w:val="F7F2B07A"/>
    <w:lvl w:ilvl="0" w:tplc="6810B9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652B7B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A9F236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364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B404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605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E3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C8DE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64A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37EA4"/>
    <w:multiLevelType w:val="singleLevel"/>
    <w:tmpl w:val="B00688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7" w15:restartNumberingAfterBreak="0">
    <w:nsid w:val="5AC90CD4"/>
    <w:multiLevelType w:val="singleLevel"/>
    <w:tmpl w:val="6F487C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" w15:restartNumberingAfterBreak="0">
    <w:nsid w:val="5AE83408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B66E56"/>
    <w:multiLevelType w:val="singleLevel"/>
    <w:tmpl w:val="84C62B3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30" w15:restartNumberingAfterBreak="0">
    <w:nsid w:val="626045AB"/>
    <w:multiLevelType w:val="singleLevel"/>
    <w:tmpl w:val="6F487C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1" w15:restartNumberingAfterBreak="0">
    <w:nsid w:val="633E0B69"/>
    <w:multiLevelType w:val="hybridMultilevel"/>
    <w:tmpl w:val="D480C764"/>
    <w:lvl w:ilvl="0" w:tplc="C75209A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A744F"/>
    <w:multiLevelType w:val="singleLevel"/>
    <w:tmpl w:val="6F487C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3" w15:restartNumberingAfterBreak="0">
    <w:nsid w:val="65287EC5"/>
    <w:multiLevelType w:val="singleLevel"/>
    <w:tmpl w:val="7B4EC6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34" w15:restartNumberingAfterBreak="0">
    <w:nsid w:val="6A737ADD"/>
    <w:multiLevelType w:val="singleLevel"/>
    <w:tmpl w:val="56FA37D2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5" w15:restartNumberingAfterBreak="0">
    <w:nsid w:val="6AC84096"/>
    <w:multiLevelType w:val="hybridMultilevel"/>
    <w:tmpl w:val="0D2A7650"/>
    <w:lvl w:ilvl="0" w:tplc="5B22BE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72216"/>
    <w:multiLevelType w:val="singleLevel"/>
    <w:tmpl w:val="7B4EC6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37" w15:restartNumberingAfterBreak="0">
    <w:nsid w:val="6C89053D"/>
    <w:multiLevelType w:val="singleLevel"/>
    <w:tmpl w:val="6F487C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8" w15:restartNumberingAfterBreak="0">
    <w:nsid w:val="6CC637F9"/>
    <w:multiLevelType w:val="singleLevel"/>
    <w:tmpl w:val="6F487C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9" w15:restartNumberingAfterBreak="0">
    <w:nsid w:val="6E5C1B63"/>
    <w:multiLevelType w:val="singleLevel"/>
    <w:tmpl w:val="B00688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0" w15:restartNumberingAfterBreak="0">
    <w:nsid w:val="740E014C"/>
    <w:multiLevelType w:val="singleLevel"/>
    <w:tmpl w:val="B00688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1" w15:restartNumberingAfterBreak="0">
    <w:nsid w:val="753A76C9"/>
    <w:multiLevelType w:val="singleLevel"/>
    <w:tmpl w:val="B122F15E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2" w15:restartNumberingAfterBreak="0">
    <w:nsid w:val="75CE2602"/>
    <w:multiLevelType w:val="singleLevel"/>
    <w:tmpl w:val="B00688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3" w15:restartNumberingAfterBreak="0">
    <w:nsid w:val="76601520"/>
    <w:multiLevelType w:val="singleLevel"/>
    <w:tmpl w:val="4C98B6E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44" w15:restartNumberingAfterBreak="0">
    <w:nsid w:val="77C501E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8E41D1C"/>
    <w:multiLevelType w:val="singleLevel"/>
    <w:tmpl w:val="C45A2B0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B082644"/>
    <w:multiLevelType w:val="hybridMultilevel"/>
    <w:tmpl w:val="5266AA6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8162F5"/>
    <w:multiLevelType w:val="multilevel"/>
    <w:tmpl w:val="F670F12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21"/>
  </w:num>
  <w:num w:numId="3">
    <w:abstractNumId w:val="4"/>
  </w:num>
  <w:num w:numId="4">
    <w:abstractNumId w:val="43"/>
  </w:num>
  <w:num w:numId="5">
    <w:abstractNumId w:val="1"/>
  </w:num>
  <w:num w:numId="6">
    <w:abstractNumId w:val="23"/>
  </w:num>
  <w:num w:numId="7">
    <w:abstractNumId w:val="10"/>
  </w:num>
  <w:num w:numId="8">
    <w:abstractNumId w:val="18"/>
  </w:num>
  <w:num w:numId="9">
    <w:abstractNumId w:val="24"/>
  </w:num>
  <w:num w:numId="10">
    <w:abstractNumId w:val="34"/>
  </w:num>
  <w:num w:numId="11">
    <w:abstractNumId w:val="19"/>
  </w:num>
  <w:num w:numId="12">
    <w:abstractNumId w:val="29"/>
  </w:num>
  <w:num w:numId="13">
    <w:abstractNumId w:val="38"/>
  </w:num>
  <w:num w:numId="14">
    <w:abstractNumId w:val="41"/>
  </w:num>
  <w:num w:numId="15">
    <w:abstractNumId w:val="45"/>
  </w:num>
  <w:num w:numId="16">
    <w:abstractNumId w:val="28"/>
  </w:num>
  <w:num w:numId="17">
    <w:abstractNumId w:val="44"/>
  </w:num>
  <w:num w:numId="18">
    <w:abstractNumId w:val="7"/>
  </w:num>
  <w:num w:numId="19">
    <w:abstractNumId w:val="15"/>
  </w:num>
  <w:num w:numId="20">
    <w:abstractNumId w:val="32"/>
  </w:num>
  <w:num w:numId="21">
    <w:abstractNumId w:val="27"/>
  </w:num>
  <w:num w:numId="22">
    <w:abstractNumId w:val="30"/>
  </w:num>
  <w:num w:numId="23">
    <w:abstractNumId w:val="37"/>
  </w:num>
  <w:num w:numId="24">
    <w:abstractNumId w:val="16"/>
  </w:num>
  <w:num w:numId="25">
    <w:abstractNumId w:val="6"/>
  </w:num>
  <w:num w:numId="26">
    <w:abstractNumId w:val="14"/>
  </w:num>
  <w:num w:numId="27">
    <w:abstractNumId w:val="36"/>
  </w:num>
  <w:num w:numId="28">
    <w:abstractNumId w:val="33"/>
  </w:num>
  <w:num w:numId="29">
    <w:abstractNumId w:val="47"/>
  </w:num>
  <w:num w:numId="30">
    <w:abstractNumId w:val="39"/>
  </w:num>
  <w:num w:numId="31">
    <w:abstractNumId w:val="26"/>
  </w:num>
  <w:num w:numId="32">
    <w:abstractNumId w:val="12"/>
  </w:num>
  <w:num w:numId="33">
    <w:abstractNumId w:val="40"/>
  </w:num>
  <w:num w:numId="34">
    <w:abstractNumId w:val="42"/>
  </w:num>
  <w:num w:numId="35">
    <w:abstractNumId w:val="20"/>
  </w:num>
  <w:num w:numId="36">
    <w:abstractNumId w:val="5"/>
  </w:num>
  <w:num w:numId="37">
    <w:abstractNumId w:val="31"/>
  </w:num>
  <w:num w:numId="38">
    <w:abstractNumId w:val="17"/>
  </w:num>
  <w:num w:numId="39">
    <w:abstractNumId w:val="0"/>
  </w:num>
  <w:num w:numId="40">
    <w:abstractNumId w:val="2"/>
  </w:num>
  <w:num w:numId="41">
    <w:abstractNumId w:val="46"/>
  </w:num>
  <w:num w:numId="42">
    <w:abstractNumId w:val="9"/>
  </w:num>
  <w:num w:numId="43">
    <w:abstractNumId w:val="35"/>
  </w:num>
  <w:num w:numId="44">
    <w:abstractNumId w:val="8"/>
  </w:num>
  <w:num w:numId="45">
    <w:abstractNumId w:val="11"/>
  </w:num>
  <w:num w:numId="46">
    <w:abstractNumId w:val="22"/>
  </w:num>
  <w:num w:numId="47">
    <w:abstractNumId w:val="3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AR" w:vendorID="64" w:dllVersion="131078" w:nlCheck="1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AR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FzsijyNrKZOMHMqRs8575bnz659RA78yN0IFhKd9juiITl1aRyEhPZBtEMCIIwNt+Gm23gBjqJ4HAD93CokKA==" w:salt="IYIz6EQdwLuA28BPGKyFMA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76"/>
    <w:rsid w:val="00001B35"/>
    <w:rsid w:val="0001523D"/>
    <w:rsid w:val="00026251"/>
    <w:rsid w:val="00026811"/>
    <w:rsid w:val="0003031F"/>
    <w:rsid w:val="00035180"/>
    <w:rsid w:val="00035FC8"/>
    <w:rsid w:val="00046A92"/>
    <w:rsid w:val="00047E5A"/>
    <w:rsid w:val="000504DE"/>
    <w:rsid w:val="00057B7E"/>
    <w:rsid w:val="000618F7"/>
    <w:rsid w:val="00061B9A"/>
    <w:rsid w:val="000856E0"/>
    <w:rsid w:val="00090AAB"/>
    <w:rsid w:val="0009592A"/>
    <w:rsid w:val="0009714D"/>
    <w:rsid w:val="000A720D"/>
    <w:rsid w:val="000B3C8D"/>
    <w:rsid w:val="000B6C00"/>
    <w:rsid w:val="000C080D"/>
    <w:rsid w:val="000C4DBF"/>
    <w:rsid w:val="000C7DFB"/>
    <w:rsid w:val="000D1C33"/>
    <w:rsid w:val="000E1E9B"/>
    <w:rsid w:val="000E3E37"/>
    <w:rsid w:val="000E58BC"/>
    <w:rsid w:val="000F7A1B"/>
    <w:rsid w:val="0010162A"/>
    <w:rsid w:val="00102561"/>
    <w:rsid w:val="00106234"/>
    <w:rsid w:val="00111B4D"/>
    <w:rsid w:val="00115F84"/>
    <w:rsid w:val="0012795A"/>
    <w:rsid w:val="00130618"/>
    <w:rsid w:val="00132232"/>
    <w:rsid w:val="00133923"/>
    <w:rsid w:val="00134EE9"/>
    <w:rsid w:val="001372D3"/>
    <w:rsid w:val="00147C3F"/>
    <w:rsid w:val="00150C13"/>
    <w:rsid w:val="001534D4"/>
    <w:rsid w:val="00162F95"/>
    <w:rsid w:val="00170D6D"/>
    <w:rsid w:val="001835EC"/>
    <w:rsid w:val="00185A6C"/>
    <w:rsid w:val="00192164"/>
    <w:rsid w:val="0019625A"/>
    <w:rsid w:val="001A03BC"/>
    <w:rsid w:val="001A0477"/>
    <w:rsid w:val="001B138E"/>
    <w:rsid w:val="001C2B0E"/>
    <w:rsid w:val="001D228B"/>
    <w:rsid w:val="001D7652"/>
    <w:rsid w:val="001E4A70"/>
    <w:rsid w:val="001F0AFB"/>
    <w:rsid w:val="001F3E49"/>
    <w:rsid w:val="00201F8E"/>
    <w:rsid w:val="0021251A"/>
    <w:rsid w:val="00221F52"/>
    <w:rsid w:val="002237BC"/>
    <w:rsid w:val="00231D60"/>
    <w:rsid w:val="002333F1"/>
    <w:rsid w:val="0024268A"/>
    <w:rsid w:val="002566D9"/>
    <w:rsid w:val="002568A9"/>
    <w:rsid w:val="00260438"/>
    <w:rsid w:val="00260D1E"/>
    <w:rsid w:val="002656B6"/>
    <w:rsid w:val="002812B7"/>
    <w:rsid w:val="0029286C"/>
    <w:rsid w:val="0029517B"/>
    <w:rsid w:val="002B25E3"/>
    <w:rsid w:val="002B36BD"/>
    <w:rsid w:val="002C4FF3"/>
    <w:rsid w:val="002D3658"/>
    <w:rsid w:val="002E3247"/>
    <w:rsid w:val="002E42CF"/>
    <w:rsid w:val="002F2105"/>
    <w:rsid w:val="00300E61"/>
    <w:rsid w:val="00301CFE"/>
    <w:rsid w:val="00323BC9"/>
    <w:rsid w:val="003300BF"/>
    <w:rsid w:val="003351EB"/>
    <w:rsid w:val="00335A76"/>
    <w:rsid w:val="00341D57"/>
    <w:rsid w:val="00345FF5"/>
    <w:rsid w:val="0035201A"/>
    <w:rsid w:val="00361D9F"/>
    <w:rsid w:val="0036452C"/>
    <w:rsid w:val="00392B8E"/>
    <w:rsid w:val="0039328E"/>
    <w:rsid w:val="003A3EAE"/>
    <w:rsid w:val="003A54F0"/>
    <w:rsid w:val="003A6D00"/>
    <w:rsid w:val="003A7166"/>
    <w:rsid w:val="003E2B05"/>
    <w:rsid w:val="00403B92"/>
    <w:rsid w:val="00403E3E"/>
    <w:rsid w:val="00404A23"/>
    <w:rsid w:val="00405B8E"/>
    <w:rsid w:val="00410D8C"/>
    <w:rsid w:val="00412A6C"/>
    <w:rsid w:val="004154E6"/>
    <w:rsid w:val="0042247D"/>
    <w:rsid w:val="00425A9A"/>
    <w:rsid w:val="00432F69"/>
    <w:rsid w:val="0043480A"/>
    <w:rsid w:val="00437456"/>
    <w:rsid w:val="00446D35"/>
    <w:rsid w:val="00457C25"/>
    <w:rsid w:val="004636EA"/>
    <w:rsid w:val="00470609"/>
    <w:rsid w:val="004761A5"/>
    <w:rsid w:val="00476AE4"/>
    <w:rsid w:val="004904B3"/>
    <w:rsid w:val="00496AFB"/>
    <w:rsid w:val="004A6599"/>
    <w:rsid w:val="004B5A17"/>
    <w:rsid w:val="004C1FDD"/>
    <w:rsid w:val="004C532C"/>
    <w:rsid w:val="004D0447"/>
    <w:rsid w:val="004D1B25"/>
    <w:rsid w:val="004D1B92"/>
    <w:rsid w:val="004F6C9A"/>
    <w:rsid w:val="0050155F"/>
    <w:rsid w:val="00507C89"/>
    <w:rsid w:val="00511896"/>
    <w:rsid w:val="0051246A"/>
    <w:rsid w:val="00525C59"/>
    <w:rsid w:val="0052752A"/>
    <w:rsid w:val="00540AF6"/>
    <w:rsid w:val="00544F00"/>
    <w:rsid w:val="00547AC0"/>
    <w:rsid w:val="00560ABA"/>
    <w:rsid w:val="005617A9"/>
    <w:rsid w:val="00567959"/>
    <w:rsid w:val="00591DAB"/>
    <w:rsid w:val="00596BB0"/>
    <w:rsid w:val="005A2156"/>
    <w:rsid w:val="005A3702"/>
    <w:rsid w:val="005C6442"/>
    <w:rsid w:val="005E4454"/>
    <w:rsid w:val="005F02A9"/>
    <w:rsid w:val="00607EA9"/>
    <w:rsid w:val="0061645C"/>
    <w:rsid w:val="00616D8B"/>
    <w:rsid w:val="00617882"/>
    <w:rsid w:val="00620046"/>
    <w:rsid w:val="006236A0"/>
    <w:rsid w:val="00643C15"/>
    <w:rsid w:val="00644C95"/>
    <w:rsid w:val="00644D61"/>
    <w:rsid w:val="0065366E"/>
    <w:rsid w:val="00653712"/>
    <w:rsid w:val="00667CC4"/>
    <w:rsid w:val="00673CAF"/>
    <w:rsid w:val="00684F9E"/>
    <w:rsid w:val="00685846"/>
    <w:rsid w:val="00690450"/>
    <w:rsid w:val="00695977"/>
    <w:rsid w:val="006A7C98"/>
    <w:rsid w:val="006E07FE"/>
    <w:rsid w:val="006E3868"/>
    <w:rsid w:val="006E69D2"/>
    <w:rsid w:val="006F7EA6"/>
    <w:rsid w:val="00710DE8"/>
    <w:rsid w:val="00712AD2"/>
    <w:rsid w:val="007167C6"/>
    <w:rsid w:val="00717546"/>
    <w:rsid w:val="007226BB"/>
    <w:rsid w:val="00724DF1"/>
    <w:rsid w:val="00726C21"/>
    <w:rsid w:val="00745100"/>
    <w:rsid w:val="00750C96"/>
    <w:rsid w:val="00755DF9"/>
    <w:rsid w:val="0076123E"/>
    <w:rsid w:val="00762256"/>
    <w:rsid w:val="007769B2"/>
    <w:rsid w:val="00776DC9"/>
    <w:rsid w:val="00777BC5"/>
    <w:rsid w:val="00782160"/>
    <w:rsid w:val="00794E28"/>
    <w:rsid w:val="007952D1"/>
    <w:rsid w:val="007974D7"/>
    <w:rsid w:val="007A1536"/>
    <w:rsid w:val="007A5ED7"/>
    <w:rsid w:val="007B35F6"/>
    <w:rsid w:val="007C4B8E"/>
    <w:rsid w:val="007C5BCE"/>
    <w:rsid w:val="007C6601"/>
    <w:rsid w:val="007C6DE1"/>
    <w:rsid w:val="007D3DE3"/>
    <w:rsid w:val="007F0214"/>
    <w:rsid w:val="007F3B2D"/>
    <w:rsid w:val="0080274D"/>
    <w:rsid w:val="00823D84"/>
    <w:rsid w:val="0082677C"/>
    <w:rsid w:val="008308BA"/>
    <w:rsid w:val="0083127C"/>
    <w:rsid w:val="0083321F"/>
    <w:rsid w:val="00834DF5"/>
    <w:rsid w:val="00835E26"/>
    <w:rsid w:val="008410B8"/>
    <w:rsid w:val="00847963"/>
    <w:rsid w:val="00850FE9"/>
    <w:rsid w:val="00855464"/>
    <w:rsid w:val="008630C8"/>
    <w:rsid w:val="00883AC6"/>
    <w:rsid w:val="00887F71"/>
    <w:rsid w:val="00890905"/>
    <w:rsid w:val="008912F0"/>
    <w:rsid w:val="00893848"/>
    <w:rsid w:val="008A5A90"/>
    <w:rsid w:val="008C05D4"/>
    <w:rsid w:val="008C3EF4"/>
    <w:rsid w:val="008C4355"/>
    <w:rsid w:val="008C5906"/>
    <w:rsid w:val="008D2138"/>
    <w:rsid w:val="008D538B"/>
    <w:rsid w:val="008E3D0F"/>
    <w:rsid w:val="008E43EA"/>
    <w:rsid w:val="008F54F6"/>
    <w:rsid w:val="008F712F"/>
    <w:rsid w:val="008F7178"/>
    <w:rsid w:val="00911A38"/>
    <w:rsid w:val="00934CA3"/>
    <w:rsid w:val="00935584"/>
    <w:rsid w:val="00941F48"/>
    <w:rsid w:val="00950700"/>
    <w:rsid w:val="00983332"/>
    <w:rsid w:val="00986ABF"/>
    <w:rsid w:val="00995B0C"/>
    <w:rsid w:val="00995B8C"/>
    <w:rsid w:val="009B4D3E"/>
    <w:rsid w:val="009B7529"/>
    <w:rsid w:val="009C2169"/>
    <w:rsid w:val="009C25C4"/>
    <w:rsid w:val="009C3994"/>
    <w:rsid w:val="009F03B0"/>
    <w:rsid w:val="009F09BE"/>
    <w:rsid w:val="009F39F6"/>
    <w:rsid w:val="00A046EB"/>
    <w:rsid w:val="00A31E36"/>
    <w:rsid w:val="00A32FB6"/>
    <w:rsid w:val="00A57F03"/>
    <w:rsid w:val="00A66952"/>
    <w:rsid w:val="00A76F9E"/>
    <w:rsid w:val="00A8439F"/>
    <w:rsid w:val="00A94E9B"/>
    <w:rsid w:val="00AA09C3"/>
    <w:rsid w:val="00AB4F9E"/>
    <w:rsid w:val="00AB6F6C"/>
    <w:rsid w:val="00AD540F"/>
    <w:rsid w:val="00AE1A99"/>
    <w:rsid w:val="00AE1F21"/>
    <w:rsid w:val="00AE6F46"/>
    <w:rsid w:val="00AF7751"/>
    <w:rsid w:val="00B01F19"/>
    <w:rsid w:val="00B11878"/>
    <w:rsid w:val="00B153B9"/>
    <w:rsid w:val="00B15EFF"/>
    <w:rsid w:val="00B23C1E"/>
    <w:rsid w:val="00B2507B"/>
    <w:rsid w:val="00B26398"/>
    <w:rsid w:val="00B328A0"/>
    <w:rsid w:val="00B412C6"/>
    <w:rsid w:val="00B52E34"/>
    <w:rsid w:val="00B66826"/>
    <w:rsid w:val="00B66E7D"/>
    <w:rsid w:val="00B67344"/>
    <w:rsid w:val="00B9003B"/>
    <w:rsid w:val="00B96932"/>
    <w:rsid w:val="00BA22B9"/>
    <w:rsid w:val="00BB2401"/>
    <w:rsid w:val="00BF101B"/>
    <w:rsid w:val="00C3023E"/>
    <w:rsid w:val="00C32D2A"/>
    <w:rsid w:val="00C348C5"/>
    <w:rsid w:val="00C40C4B"/>
    <w:rsid w:val="00C53B15"/>
    <w:rsid w:val="00C6070C"/>
    <w:rsid w:val="00C63493"/>
    <w:rsid w:val="00C674DF"/>
    <w:rsid w:val="00C71203"/>
    <w:rsid w:val="00C713A4"/>
    <w:rsid w:val="00C838EB"/>
    <w:rsid w:val="00C91CB4"/>
    <w:rsid w:val="00C94BA7"/>
    <w:rsid w:val="00CA061B"/>
    <w:rsid w:val="00CA2673"/>
    <w:rsid w:val="00CA5D69"/>
    <w:rsid w:val="00CB0ACA"/>
    <w:rsid w:val="00CB269D"/>
    <w:rsid w:val="00CB3676"/>
    <w:rsid w:val="00CC0F1A"/>
    <w:rsid w:val="00CC5551"/>
    <w:rsid w:val="00CD1187"/>
    <w:rsid w:val="00CD3217"/>
    <w:rsid w:val="00CD563D"/>
    <w:rsid w:val="00CE2619"/>
    <w:rsid w:val="00CE48A7"/>
    <w:rsid w:val="00CE5733"/>
    <w:rsid w:val="00CF2CD1"/>
    <w:rsid w:val="00D10EFB"/>
    <w:rsid w:val="00D301D4"/>
    <w:rsid w:val="00D4140A"/>
    <w:rsid w:val="00D513F1"/>
    <w:rsid w:val="00D51C71"/>
    <w:rsid w:val="00D61583"/>
    <w:rsid w:val="00D70759"/>
    <w:rsid w:val="00D73871"/>
    <w:rsid w:val="00D76943"/>
    <w:rsid w:val="00D8526C"/>
    <w:rsid w:val="00D95F86"/>
    <w:rsid w:val="00DB1576"/>
    <w:rsid w:val="00DB27BD"/>
    <w:rsid w:val="00DC37EC"/>
    <w:rsid w:val="00DD5981"/>
    <w:rsid w:val="00DD67D4"/>
    <w:rsid w:val="00DE26D4"/>
    <w:rsid w:val="00DF0723"/>
    <w:rsid w:val="00DF2FE3"/>
    <w:rsid w:val="00DF6E3D"/>
    <w:rsid w:val="00E05610"/>
    <w:rsid w:val="00E24B5F"/>
    <w:rsid w:val="00E327AD"/>
    <w:rsid w:val="00E52524"/>
    <w:rsid w:val="00E62E93"/>
    <w:rsid w:val="00E672DE"/>
    <w:rsid w:val="00E7474D"/>
    <w:rsid w:val="00E74C60"/>
    <w:rsid w:val="00E75EBD"/>
    <w:rsid w:val="00E83900"/>
    <w:rsid w:val="00EA0124"/>
    <w:rsid w:val="00EB06EA"/>
    <w:rsid w:val="00EB47BB"/>
    <w:rsid w:val="00EC0898"/>
    <w:rsid w:val="00EC47A6"/>
    <w:rsid w:val="00EC6297"/>
    <w:rsid w:val="00EC7776"/>
    <w:rsid w:val="00ED78A4"/>
    <w:rsid w:val="00EE4588"/>
    <w:rsid w:val="00EE4EB4"/>
    <w:rsid w:val="00EE652F"/>
    <w:rsid w:val="00EF11CF"/>
    <w:rsid w:val="00EF1CA2"/>
    <w:rsid w:val="00EF2E7E"/>
    <w:rsid w:val="00F02588"/>
    <w:rsid w:val="00F04B1E"/>
    <w:rsid w:val="00F06859"/>
    <w:rsid w:val="00F10F9D"/>
    <w:rsid w:val="00F1476B"/>
    <w:rsid w:val="00F1565A"/>
    <w:rsid w:val="00F23361"/>
    <w:rsid w:val="00F314C1"/>
    <w:rsid w:val="00F37835"/>
    <w:rsid w:val="00F41328"/>
    <w:rsid w:val="00F4320E"/>
    <w:rsid w:val="00F52393"/>
    <w:rsid w:val="00F63998"/>
    <w:rsid w:val="00F647FD"/>
    <w:rsid w:val="00F71260"/>
    <w:rsid w:val="00F77785"/>
    <w:rsid w:val="00F8763B"/>
    <w:rsid w:val="00F90659"/>
    <w:rsid w:val="00F967CE"/>
    <w:rsid w:val="00FD4706"/>
    <w:rsid w:val="00FE1561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,"/>
  <w14:docId w14:val="62B4FEA3"/>
  <w15:chartTrackingRefBased/>
  <w15:docId w15:val="{B5B195AD-CF33-4342-9BF4-50625918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  <w:sz w:val="20"/>
      <w:szCs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sz w:val="18"/>
    </w:rPr>
  </w:style>
  <w:style w:type="paragraph" w:styleId="Ttulo3">
    <w:name w:val="heading 3"/>
    <w:basedOn w:val="Normal"/>
    <w:next w:val="Normal"/>
    <w:qFormat/>
    <w:rsid w:val="00341D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b/>
      <w:snapToGrid w:val="0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801"/>
    </w:pPr>
    <w:rPr>
      <w:rFonts w:ascii="Albertus Medium" w:hAnsi="Albertus Medium"/>
      <w:sz w:val="20"/>
      <w:szCs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Pr>
      <w:sz w:val="20"/>
      <w:szCs w:val="20"/>
    </w:rPr>
  </w:style>
  <w:style w:type="paragraph" w:styleId="Textoindependiente2">
    <w:name w:val="Body Text 2"/>
    <w:basedOn w:val="Normal"/>
    <w:rPr>
      <w:sz w:val="16"/>
    </w:r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link w:val="Textoindependiente3Car"/>
    <w:uiPriority w:val="99"/>
    <w:rPr>
      <w:rFonts w:ascii="Bookman Old Style" w:hAnsi="Bookman Old Style"/>
      <w:sz w:val="18"/>
    </w:rPr>
  </w:style>
  <w:style w:type="paragraph" w:styleId="Sangra2detindependiente">
    <w:name w:val="Body Text Indent 2"/>
    <w:basedOn w:val="Normal"/>
    <w:pPr>
      <w:ind w:left="-450"/>
      <w:jc w:val="both"/>
    </w:pPr>
    <w:rPr>
      <w:rFonts w:ascii="Arial" w:hAnsi="Arial"/>
      <w:sz w:val="18"/>
      <w:lang w:val="es-AR"/>
    </w:rPr>
  </w:style>
  <w:style w:type="table" w:styleId="Tablaconcuadrcula">
    <w:name w:val="Table Grid"/>
    <w:basedOn w:val="Tablanormal"/>
    <w:rsid w:val="00782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sbcdivletlogotagline">
    <w:name w:val="hsbcdivletlogotagline"/>
    <w:basedOn w:val="Fuentedeprrafopredeter"/>
    <w:rsid w:val="00750C96"/>
  </w:style>
  <w:style w:type="paragraph" w:styleId="Textodeglobo">
    <w:name w:val="Balloon Text"/>
    <w:basedOn w:val="Normal"/>
    <w:semiHidden/>
    <w:rsid w:val="002E3247"/>
    <w:rPr>
      <w:rFonts w:ascii="Tahoma" w:hAnsi="Tahoma" w:cs="Tahoma"/>
      <w:sz w:val="16"/>
      <w:szCs w:val="16"/>
    </w:rPr>
  </w:style>
  <w:style w:type="table" w:styleId="Tablaconcuadrcula5">
    <w:name w:val="Table Grid 5"/>
    <w:basedOn w:val="Tablanormal"/>
    <w:rsid w:val="008F54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EncabezadoCar">
    <w:name w:val="Encabezado Car"/>
    <w:link w:val="Encabezado"/>
    <w:uiPriority w:val="99"/>
    <w:rsid w:val="00D95F86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31E36"/>
    <w:rPr>
      <w:b/>
      <w:bCs/>
    </w:rPr>
  </w:style>
  <w:style w:type="character" w:customStyle="1" w:styleId="TextocomentarioCar">
    <w:name w:val="Texto comentario Car"/>
    <w:link w:val="Textocomentario"/>
    <w:semiHidden/>
    <w:rsid w:val="00A31E36"/>
    <w:rPr>
      <w:lang w:val="es-ES" w:eastAsia="es-ES"/>
    </w:rPr>
  </w:style>
  <w:style w:type="character" w:customStyle="1" w:styleId="AsuntodelcomentarioCar">
    <w:name w:val="Asunto del comentario Car"/>
    <w:link w:val="Asuntodelcomentario"/>
    <w:rsid w:val="00A31E36"/>
    <w:rPr>
      <w:b/>
      <w:bCs/>
      <w:lang w:val="es-ES" w:eastAsia="es-ES"/>
    </w:rPr>
  </w:style>
  <w:style w:type="character" w:customStyle="1" w:styleId="Textoindependiente3Car">
    <w:name w:val="Texto independiente 3 Car"/>
    <w:link w:val="Textoindependiente3"/>
    <w:uiPriority w:val="99"/>
    <w:rsid w:val="004C1FDD"/>
    <w:rPr>
      <w:rFonts w:ascii="Bookman Old Style" w:hAnsi="Bookman Old Style"/>
      <w:sz w:val="18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09714D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4AF4C9-6E21-491A-B4F3-B7994C8B6E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A18336-E3D2-4CEC-9221-7F9E3629F8AE}"/>
</file>

<file path=customXml/itemProps3.xml><?xml version="1.0" encoding="utf-8"?>
<ds:datastoreItem xmlns:ds="http://schemas.openxmlformats.org/officeDocument/2006/customXml" ds:itemID="{592B5660-A12D-4998-A20D-66BED4F443E9}"/>
</file>

<file path=customXml/itemProps4.xml><?xml version="1.0" encoding="utf-8"?>
<ds:datastoreItem xmlns:ds="http://schemas.openxmlformats.org/officeDocument/2006/customXml" ds:itemID="{4E17D90B-306B-46E2-BA40-BC4940C3B4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598</Words>
  <Characters>3329</Characters>
  <Application>Microsoft Office Word</Application>
  <DocSecurity>0</DocSecurity>
  <Lines>185</Lines>
  <Paragraphs>141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Lugar y fecha</vt:lpstr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Lugar y fecha</dc:title>
  <dc:subject/>
  <dc:creator>Tio</dc:creator>
  <cp:keywords>PUBLIC -</cp:keywords>
  <dc:description>PUBLIC -</dc:description>
  <cp:lastModifiedBy>diego.fernandezdiaz@hsbc.com.ar</cp:lastModifiedBy>
  <cp:revision>7</cp:revision>
  <cp:lastPrinted>2008-06-06T17:29:00Z</cp:lastPrinted>
  <dcterms:created xsi:type="dcterms:W3CDTF">2019-12-04T20:45:00Z</dcterms:created>
  <dcterms:modified xsi:type="dcterms:W3CDTF">2020-04-01T12:22:00Z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PUBLIC</vt:lpwstr>
  </property>
  <property fmtid="{D5CDD505-2E9C-101B-9397-08002B2CF9AE}" pid="3" name="Source">
    <vt:lpwstr>Internal</vt:lpwstr>
  </property>
  <property fmtid="{D5CDD505-2E9C-101B-9397-08002B2CF9AE}" pid="4" name="Footers">
    <vt:lpwstr>Footers</vt:lpwstr>
  </property>
  <property fmtid="{D5CDD505-2E9C-101B-9397-08002B2CF9AE}" pid="5" name="DocClassification">
    <vt:lpwstr>CLAPUBLIC</vt:lpwstr>
  </property>
</Properties>
</file>